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E0B4D" w14:textId="1E7799DB" w:rsidR="00F30E96" w:rsidRPr="0062517D" w:rsidRDefault="00C31D27" w:rsidP="0099271C">
      <w:pPr>
        <w:jc w:val="left"/>
        <w:rPr>
          <w:rFonts w:ascii="宋体" w:eastAsia="宋体" w:hAnsi="宋体"/>
          <w:b/>
          <w:bCs/>
          <w:sz w:val="28"/>
          <w:szCs w:val="28"/>
        </w:rPr>
      </w:pPr>
      <w:r>
        <w:rPr>
          <w:rFonts w:ascii="宋体" w:eastAsia="宋体" w:hAnsi="宋体" w:hint="eastAsia"/>
          <w:b/>
          <w:bCs/>
          <w:sz w:val="28"/>
          <w:szCs w:val="28"/>
        </w:rPr>
        <w:t>附件</w:t>
      </w:r>
      <w:proofErr w:type="gramStart"/>
      <w:r>
        <w:rPr>
          <w:rFonts w:ascii="宋体" w:eastAsia="宋体" w:hAnsi="宋体" w:hint="eastAsia"/>
          <w:b/>
          <w:bCs/>
          <w:sz w:val="28"/>
          <w:szCs w:val="28"/>
        </w:rPr>
        <w:t>二</w:t>
      </w:r>
      <w:r w:rsidR="0099271C" w:rsidRPr="0062517D">
        <w:rPr>
          <w:rFonts w:ascii="宋体" w:eastAsia="宋体" w:hAnsi="宋体" w:hint="eastAsia"/>
          <w:b/>
          <w:bCs/>
          <w:sz w:val="28"/>
          <w:szCs w:val="28"/>
        </w:rPr>
        <w:t>教学</w:t>
      </w:r>
      <w:proofErr w:type="gramEnd"/>
      <w:r w:rsidR="0099271C" w:rsidRPr="0062517D">
        <w:rPr>
          <w:rFonts w:ascii="宋体" w:eastAsia="宋体" w:hAnsi="宋体" w:hint="eastAsia"/>
          <w:b/>
          <w:bCs/>
          <w:sz w:val="28"/>
          <w:szCs w:val="28"/>
        </w:rPr>
        <w:t>实验室家具及装具技术要求</w:t>
      </w:r>
    </w:p>
    <w:p w14:paraId="2269F520" w14:textId="77777777" w:rsidR="00F30E96" w:rsidRPr="00E61E9F" w:rsidRDefault="00F90FF8" w:rsidP="00BC41AC">
      <w:pPr>
        <w:jc w:val="left"/>
        <w:rPr>
          <w:rFonts w:ascii="宋体" w:eastAsia="宋体" w:hAnsi="宋体"/>
          <w:sz w:val="24"/>
          <w:szCs w:val="24"/>
        </w:rPr>
      </w:pPr>
      <w:r w:rsidRPr="00E61E9F">
        <w:rPr>
          <w:rFonts w:ascii="宋体" w:eastAsia="宋体" w:hAnsi="宋体" w:hint="eastAsia"/>
          <w:sz w:val="24"/>
          <w:szCs w:val="24"/>
        </w:rPr>
        <w:t>（一）对通通风柜、通风柜</w:t>
      </w:r>
    </w:p>
    <w:p w14:paraId="747D4496" w14:textId="77777777" w:rsidR="00BC41A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1.通风</w:t>
      </w:r>
      <w:proofErr w:type="gramStart"/>
      <w:r w:rsidRPr="00E61E9F">
        <w:rPr>
          <w:rFonts w:ascii="宋体" w:eastAsia="宋体" w:hAnsi="宋体" w:hint="eastAsia"/>
          <w:sz w:val="24"/>
          <w:szCs w:val="24"/>
        </w:rPr>
        <w:t>柜主体</w:t>
      </w:r>
      <w:proofErr w:type="gramEnd"/>
      <w:r w:rsidRPr="00E61E9F">
        <w:rPr>
          <w:rFonts w:ascii="宋体" w:eastAsia="宋体" w:hAnsi="宋体" w:hint="eastAsia"/>
          <w:sz w:val="24"/>
          <w:szCs w:val="24"/>
        </w:rPr>
        <w:t>结构采用≥1.0mm厚优质冷轧钢板，内外层均做抗腐蚀处理；</w:t>
      </w:r>
    </w:p>
    <w:p w14:paraId="65F21439" w14:textId="77777777" w:rsidR="00BC41A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2.前视窗主体采用铝型材加工制作，铝型材表面经环氧树脂粉末静电喷涂工艺处理；</w:t>
      </w:r>
    </w:p>
    <w:p w14:paraId="52018D16" w14:textId="77777777" w:rsidR="00BC41A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3.移动视窗采用铝型材框架、采用钢化玻璃；</w:t>
      </w:r>
    </w:p>
    <w:p w14:paraId="1223742E" w14:textId="77777777" w:rsidR="00BC41A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4.视窗采用无间断平衡、隐蔽式结构设计，视窗配重平衡，保证视窗的平稳开、关，视窗上下滑动自如，可停留在任意位置；</w:t>
      </w:r>
    </w:p>
    <w:p w14:paraId="53E28514" w14:textId="77777777" w:rsidR="00BC41A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5.滑轨为抗腐蚀尼龙材质，移门能够轻松上下移动；</w:t>
      </w:r>
    </w:p>
    <w:p w14:paraId="1E871A4F" w14:textId="1123FA40" w:rsidR="00BC41A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6.工作开口高度在457mm</w:t>
      </w:r>
      <w:r w:rsidR="00BC41AC" w:rsidRPr="00E61E9F">
        <w:rPr>
          <w:rFonts w:ascii="宋体" w:eastAsia="宋体" w:hAnsi="宋体" w:hint="eastAsia"/>
          <w:sz w:val="24"/>
          <w:szCs w:val="24"/>
        </w:rPr>
        <w:t>～</w:t>
      </w:r>
      <w:r w:rsidRPr="00E61E9F">
        <w:rPr>
          <w:rFonts w:ascii="宋体" w:eastAsia="宋体" w:hAnsi="宋体" w:hint="eastAsia"/>
          <w:sz w:val="24"/>
          <w:szCs w:val="24"/>
        </w:rPr>
        <w:t>500mm范围，</w:t>
      </w:r>
      <w:proofErr w:type="gramStart"/>
      <w:r w:rsidRPr="00E61E9F">
        <w:rPr>
          <w:rFonts w:ascii="宋体" w:eastAsia="宋体" w:hAnsi="宋体" w:hint="eastAsia"/>
          <w:sz w:val="24"/>
          <w:szCs w:val="24"/>
        </w:rPr>
        <w:t>平均面</w:t>
      </w:r>
      <w:proofErr w:type="gramEnd"/>
      <w:r w:rsidRPr="00E61E9F">
        <w:rPr>
          <w:rFonts w:ascii="宋体" w:eastAsia="宋体" w:hAnsi="宋体" w:hint="eastAsia"/>
          <w:sz w:val="24"/>
          <w:szCs w:val="24"/>
        </w:rPr>
        <w:t>风速值在0.49m/s</w:t>
      </w:r>
      <w:r w:rsidR="00BC41AC" w:rsidRPr="00E61E9F">
        <w:rPr>
          <w:rFonts w:ascii="宋体" w:eastAsia="宋体" w:hAnsi="宋体" w:hint="eastAsia"/>
          <w:sz w:val="24"/>
          <w:szCs w:val="24"/>
        </w:rPr>
        <w:t>～</w:t>
      </w:r>
      <w:r w:rsidRPr="00E61E9F">
        <w:rPr>
          <w:rFonts w:ascii="宋体" w:eastAsia="宋体" w:hAnsi="宋体" w:hint="eastAsia"/>
          <w:sz w:val="24"/>
          <w:szCs w:val="24"/>
        </w:rPr>
        <w:t>0.51m/s，计算开口面风速算术平均值，其最大值与算数平均值的偏差小于20%，其最小值与算术平均值偏差小于13%；</w:t>
      </w:r>
    </w:p>
    <w:p w14:paraId="37B8AE3D" w14:textId="77777777" w:rsidR="00BC41A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7.配置有泄压孔；</w:t>
      </w:r>
    </w:p>
    <w:p w14:paraId="1FFB3843" w14:textId="77777777" w:rsidR="00BC41A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8.功能面板根</w:t>
      </w:r>
      <w:proofErr w:type="gramStart"/>
      <w:r w:rsidRPr="00E61E9F">
        <w:rPr>
          <w:rFonts w:ascii="宋体" w:eastAsia="宋体" w:hAnsi="宋体" w:hint="eastAsia"/>
          <w:sz w:val="24"/>
          <w:szCs w:val="24"/>
        </w:rPr>
        <w:t>据需求</w:t>
      </w:r>
      <w:proofErr w:type="gramEnd"/>
      <w:r w:rsidRPr="00E61E9F">
        <w:rPr>
          <w:rFonts w:ascii="宋体" w:eastAsia="宋体" w:hAnsi="宋体" w:hint="eastAsia"/>
          <w:sz w:val="24"/>
          <w:szCs w:val="24"/>
        </w:rPr>
        <w:t>应包括电、水、气等末端接口及遥控阀、控制器等；</w:t>
      </w:r>
    </w:p>
    <w:p w14:paraId="2FDCFB8C" w14:textId="77777777" w:rsidR="00BC41A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9.采用LED灯照明；</w:t>
      </w:r>
    </w:p>
    <w:p w14:paraId="77ABDEDF" w14:textId="77777777" w:rsidR="00BC41A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10.至少配置3个220V/10A插座、1个220V/16A插座,每个插座面板配有一个透明视窗的防护面板；</w:t>
      </w:r>
    </w:p>
    <w:p w14:paraId="5ADBEF04" w14:textId="3DE24D53" w:rsidR="00BC41A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11.电路控制面板放置在通风柜外部功能区；配置有独立的漏电保护器，</w:t>
      </w:r>
      <w:r w:rsidR="000A4EE5" w:rsidRPr="00FA3A91">
        <w:rPr>
          <w:rFonts w:ascii="宋体" w:eastAsia="宋体" w:hAnsi="宋体" w:hint="eastAsia"/>
          <w:sz w:val="24"/>
          <w:szCs w:val="24"/>
        </w:rPr>
        <w:t>通过</w:t>
      </w:r>
      <w:r w:rsidRPr="00E61E9F">
        <w:rPr>
          <w:rFonts w:ascii="宋体" w:eastAsia="宋体" w:hAnsi="宋体" w:hint="eastAsia"/>
          <w:sz w:val="24"/>
          <w:szCs w:val="24"/>
        </w:rPr>
        <w:t>CCC认证；</w:t>
      </w:r>
    </w:p>
    <w:p w14:paraId="7C2B84EA" w14:textId="0DF5EB54" w:rsidR="00F30E96" w:rsidRPr="00E61E9F" w:rsidRDefault="00F90FF8" w:rsidP="00BC41AC">
      <w:pPr>
        <w:ind w:firstLineChars="200" w:firstLine="480"/>
        <w:jc w:val="left"/>
        <w:rPr>
          <w:rFonts w:ascii="宋体" w:eastAsia="宋体" w:hAnsi="宋体"/>
          <w:sz w:val="24"/>
          <w:szCs w:val="24"/>
        </w:rPr>
      </w:pPr>
      <w:r w:rsidRPr="00E61E9F">
        <w:rPr>
          <w:rFonts w:ascii="宋体" w:eastAsia="宋体" w:hAnsi="宋体" w:hint="eastAsia"/>
          <w:sz w:val="24"/>
          <w:szCs w:val="24"/>
        </w:rPr>
        <w:t>12.台面采用厚度≥15mm厚一体实芯的实验室专用陶瓷台面。</w:t>
      </w:r>
    </w:p>
    <w:p w14:paraId="62C4B8B9" w14:textId="77777777" w:rsidR="00F30E96" w:rsidRPr="00E61E9F" w:rsidRDefault="00F90FF8" w:rsidP="00BC41AC">
      <w:pPr>
        <w:jc w:val="left"/>
        <w:rPr>
          <w:rFonts w:ascii="宋体" w:eastAsia="宋体" w:hAnsi="宋体"/>
          <w:sz w:val="24"/>
          <w:szCs w:val="24"/>
        </w:rPr>
      </w:pPr>
      <w:r w:rsidRPr="00E61E9F">
        <w:rPr>
          <w:rFonts w:ascii="宋体" w:eastAsia="宋体" w:hAnsi="宋体" w:hint="eastAsia"/>
          <w:sz w:val="24"/>
          <w:szCs w:val="24"/>
        </w:rPr>
        <w:t>（二）定制中央台、定制边台、转角台</w:t>
      </w:r>
    </w:p>
    <w:p w14:paraId="4B094903" w14:textId="77777777" w:rsidR="00BC41A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1.柜体为全钢落地式结构，采用厚度≥1.0mm厚的镀锌钢板或冷轧钢板，焊接部分打磨、抛光处理平滑过渡，焊接处无脱焊、虚焊、</w:t>
      </w:r>
      <w:proofErr w:type="gramStart"/>
      <w:r w:rsidRPr="00E61E9F">
        <w:rPr>
          <w:rFonts w:ascii="宋体" w:eastAsia="宋体" w:hAnsi="宋体" w:hint="eastAsia"/>
          <w:sz w:val="24"/>
          <w:szCs w:val="24"/>
        </w:rPr>
        <w:t>焊穿或</w:t>
      </w:r>
      <w:proofErr w:type="gramEnd"/>
      <w:r w:rsidRPr="00E61E9F">
        <w:rPr>
          <w:rFonts w:ascii="宋体" w:eastAsia="宋体" w:hAnsi="宋体" w:hint="eastAsia"/>
          <w:sz w:val="24"/>
          <w:szCs w:val="24"/>
        </w:rPr>
        <w:t>错位，经环氧树脂静电喷涂耐腐蚀处理，涂层厚≥75μm；</w:t>
      </w:r>
    </w:p>
    <w:p w14:paraId="232098C9" w14:textId="77777777" w:rsidR="00BC41A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2.成品表面涂层应无剥落、粘漆、皱纹、凹凸和明显的流挂等缺陷，具有良好的耐腐蚀、耐热和耐冲击性；</w:t>
      </w:r>
    </w:p>
    <w:p w14:paraId="61955CB6" w14:textId="77777777" w:rsidR="00BC41A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3.柜体高度(含调整脚及台面厚度)为850mm (±2%)；</w:t>
      </w:r>
    </w:p>
    <w:p w14:paraId="78D176A8" w14:textId="77777777" w:rsidR="00BC41A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4.陶瓷台面采用厚度≥15mm厚一体实芯的实验室专用陶瓷台面，整个台面一体高温烧制成型，台面耐强腐蚀，耐高温；</w:t>
      </w:r>
    </w:p>
    <w:p w14:paraId="0E9506BB" w14:textId="2E51BD60" w:rsidR="005A7E7F"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5.台面表面为耐腐蚀专业釉面，釉面与坯体结合后不脱落、</w:t>
      </w:r>
      <w:proofErr w:type="gramStart"/>
      <w:r w:rsidRPr="00E61E9F">
        <w:rPr>
          <w:rFonts w:ascii="宋体" w:eastAsia="宋体" w:hAnsi="宋体" w:hint="eastAsia"/>
          <w:sz w:val="24"/>
          <w:szCs w:val="24"/>
        </w:rPr>
        <w:t>不</w:t>
      </w:r>
      <w:proofErr w:type="gramEnd"/>
      <w:r w:rsidRPr="00E61E9F">
        <w:rPr>
          <w:rFonts w:ascii="宋体" w:eastAsia="宋体" w:hAnsi="宋体" w:hint="eastAsia"/>
          <w:sz w:val="24"/>
          <w:szCs w:val="24"/>
        </w:rPr>
        <w:t>脱层</w:t>
      </w:r>
      <w:r w:rsidRPr="00FA3A91">
        <w:rPr>
          <w:rFonts w:ascii="宋体" w:eastAsia="宋体" w:hAnsi="宋体" w:hint="eastAsia"/>
          <w:sz w:val="24"/>
          <w:szCs w:val="24"/>
        </w:rPr>
        <w:t>；</w:t>
      </w:r>
    </w:p>
    <w:p w14:paraId="7E212FB6" w14:textId="45A24C6F" w:rsidR="005A7E7F" w:rsidRPr="00E61E9F" w:rsidRDefault="005E7CC1">
      <w:pPr>
        <w:ind w:firstLineChars="200" w:firstLine="480"/>
        <w:jc w:val="left"/>
        <w:rPr>
          <w:rFonts w:ascii="宋体" w:eastAsia="宋体" w:hAnsi="宋体"/>
          <w:sz w:val="24"/>
          <w:szCs w:val="24"/>
        </w:rPr>
      </w:pPr>
      <w:r w:rsidRPr="00E61E9F">
        <w:rPr>
          <w:rFonts w:ascii="宋体" w:eastAsia="宋体" w:hAnsi="宋体"/>
          <w:sz w:val="24"/>
          <w:szCs w:val="24"/>
        </w:rPr>
        <w:t>6</w:t>
      </w:r>
      <w:r w:rsidR="00F90FF8" w:rsidRPr="00E61E9F">
        <w:rPr>
          <w:rFonts w:ascii="宋体" w:eastAsia="宋体" w:hAnsi="宋体" w:hint="eastAsia"/>
          <w:sz w:val="24"/>
          <w:szCs w:val="24"/>
        </w:rPr>
        <w:t>.水龙头主体为加厚铜质，涂层经环氧树脂粉末</w:t>
      </w:r>
      <w:proofErr w:type="gramStart"/>
      <w:r w:rsidR="00F90FF8" w:rsidRPr="00E61E9F">
        <w:rPr>
          <w:rFonts w:ascii="宋体" w:eastAsia="宋体" w:hAnsi="宋体" w:hint="eastAsia"/>
          <w:sz w:val="24"/>
          <w:szCs w:val="24"/>
        </w:rPr>
        <w:t>涂料热固处理</w:t>
      </w:r>
      <w:proofErr w:type="gramEnd"/>
      <w:r w:rsidR="00F90FF8" w:rsidRPr="00E61E9F">
        <w:rPr>
          <w:rFonts w:ascii="宋体" w:eastAsia="宋体" w:hAnsi="宋体" w:hint="eastAsia"/>
          <w:sz w:val="24"/>
          <w:szCs w:val="24"/>
        </w:rPr>
        <w:t>，防紫外线辐射，耐酸碱、耐腐蚀；</w:t>
      </w:r>
    </w:p>
    <w:p w14:paraId="39F3018D" w14:textId="051D1311" w:rsidR="00F30E96" w:rsidRPr="00E61E9F" w:rsidRDefault="005E7CC1" w:rsidP="005A7E7F">
      <w:pPr>
        <w:ind w:firstLineChars="200" w:firstLine="480"/>
        <w:jc w:val="left"/>
        <w:rPr>
          <w:rFonts w:ascii="宋体" w:eastAsia="宋体" w:hAnsi="宋体"/>
          <w:sz w:val="24"/>
          <w:szCs w:val="24"/>
        </w:rPr>
      </w:pPr>
      <w:r w:rsidRPr="00E61E9F">
        <w:rPr>
          <w:rFonts w:ascii="宋体" w:eastAsia="宋体" w:hAnsi="宋体"/>
          <w:sz w:val="24"/>
          <w:szCs w:val="24"/>
        </w:rPr>
        <w:t>7</w:t>
      </w:r>
      <w:r w:rsidR="00F90FF8" w:rsidRPr="00E61E9F">
        <w:rPr>
          <w:rFonts w:ascii="宋体" w:eastAsia="宋体" w:hAnsi="宋体" w:hint="eastAsia"/>
          <w:sz w:val="24"/>
          <w:szCs w:val="24"/>
        </w:rPr>
        <w:t>.单口洗眼器，</w:t>
      </w:r>
      <w:r w:rsidR="005A7E7F" w:rsidRPr="00FA3A91">
        <w:rPr>
          <w:rFonts w:ascii="宋体" w:eastAsia="宋体" w:hAnsi="宋体" w:hint="eastAsia"/>
          <w:sz w:val="24"/>
          <w:szCs w:val="24"/>
        </w:rPr>
        <w:t>材质为</w:t>
      </w:r>
      <w:r w:rsidR="00F90FF8" w:rsidRPr="00E61E9F">
        <w:rPr>
          <w:rFonts w:ascii="宋体" w:eastAsia="宋体" w:hAnsi="宋体" w:hint="eastAsia"/>
          <w:sz w:val="24"/>
          <w:szCs w:val="24"/>
        </w:rPr>
        <w:t>加厚铜质环氧树脂涂层外加软性橡胶，出水</w:t>
      </w:r>
      <w:proofErr w:type="gramStart"/>
      <w:r w:rsidR="00F90FF8" w:rsidRPr="00E61E9F">
        <w:rPr>
          <w:rFonts w:ascii="宋体" w:eastAsia="宋体" w:hAnsi="宋体" w:hint="eastAsia"/>
          <w:sz w:val="24"/>
          <w:szCs w:val="24"/>
        </w:rPr>
        <w:t>经缓压处理</w:t>
      </w:r>
      <w:r w:rsidR="00F90FF8" w:rsidRPr="00FA3A91">
        <w:rPr>
          <w:rFonts w:ascii="宋体" w:eastAsia="宋体" w:hAnsi="宋体" w:hint="eastAsia"/>
          <w:sz w:val="24"/>
          <w:szCs w:val="24"/>
        </w:rPr>
        <w:t>呈</w:t>
      </w:r>
      <w:proofErr w:type="gramEnd"/>
      <w:r w:rsidR="00F90FF8" w:rsidRPr="00FA3A91">
        <w:rPr>
          <w:rFonts w:ascii="宋体" w:eastAsia="宋体" w:hAnsi="宋体" w:hint="eastAsia"/>
          <w:sz w:val="24"/>
          <w:szCs w:val="24"/>
        </w:rPr>
        <w:t>泡沫状水柱</w:t>
      </w:r>
      <w:r w:rsidR="00F90FF8" w:rsidRPr="00E61E9F">
        <w:rPr>
          <w:rFonts w:ascii="宋体" w:eastAsia="宋体" w:hAnsi="宋体" w:hint="eastAsia"/>
          <w:sz w:val="24"/>
          <w:szCs w:val="24"/>
        </w:rPr>
        <w:t>，配有防尘罩，配有小型前置过滤器主要的去除管道所产生的沉淀杂质和细菌、微生物残骸、铁锈、沙泥等大于5微米以上的颗粒杂质。</w:t>
      </w:r>
    </w:p>
    <w:p w14:paraId="3935CEAA" w14:textId="77777777" w:rsidR="00F30E96" w:rsidRPr="00E61E9F" w:rsidRDefault="00F90FF8" w:rsidP="005A7E7F">
      <w:pPr>
        <w:jc w:val="left"/>
        <w:rPr>
          <w:rFonts w:ascii="宋体" w:eastAsia="宋体" w:hAnsi="宋体"/>
          <w:sz w:val="24"/>
          <w:szCs w:val="24"/>
        </w:rPr>
      </w:pPr>
      <w:r w:rsidRPr="00E61E9F">
        <w:rPr>
          <w:rFonts w:ascii="宋体" w:eastAsia="宋体" w:hAnsi="宋体" w:hint="eastAsia"/>
          <w:sz w:val="24"/>
          <w:szCs w:val="24"/>
        </w:rPr>
        <w:t>（三）定制中央台试剂架、定制边台试剂架</w:t>
      </w:r>
    </w:p>
    <w:p w14:paraId="72B574CF" w14:textId="77777777" w:rsidR="005A7E7F"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1.钢</w:t>
      </w:r>
      <w:proofErr w:type="gramStart"/>
      <w:r w:rsidRPr="00E61E9F">
        <w:rPr>
          <w:rFonts w:ascii="宋体" w:eastAsia="宋体" w:hAnsi="宋体" w:hint="eastAsia"/>
          <w:sz w:val="24"/>
          <w:szCs w:val="24"/>
        </w:rPr>
        <w:t>玻</w:t>
      </w:r>
      <w:proofErr w:type="gramEnd"/>
      <w:r w:rsidRPr="00E61E9F">
        <w:rPr>
          <w:rFonts w:ascii="宋体" w:eastAsia="宋体" w:hAnsi="宋体" w:hint="eastAsia"/>
          <w:sz w:val="24"/>
          <w:szCs w:val="24"/>
        </w:rPr>
        <w:t>结构；</w:t>
      </w:r>
    </w:p>
    <w:p w14:paraId="119038A9" w14:textId="77777777" w:rsidR="005A7E7F"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2.管材无裂缝、叠缝，焊接处无脱焊、虚焊、焊穿、错位，冲压件无脱层、无裂缝；涂层光滑均匀，色泽一致；</w:t>
      </w:r>
    </w:p>
    <w:p w14:paraId="28680355" w14:textId="77777777" w:rsidR="005A7E7F"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3.立柱、挂板采用厚度≥1.0mm镀锌钢板或冷轧钢板材料，焊接部分打磨、抛光处理平滑过渡，表面经环氧树脂静电喷涂耐腐蚀处理，涂层厚≥75μm；</w:t>
      </w:r>
    </w:p>
    <w:p w14:paraId="7DDEBCF0" w14:textId="77777777" w:rsidR="005A7E7F"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lastRenderedPageBreak/>
        <w:t>4.层板不少于2层，采用厚度≥10mm钢化磨砂玻璃，下设钢制横梁加强筋，承重性能好，高度上下可调节；</w:t>
      </w:r>
    </w:p>
    <w:p w14:paraId="49C43F12" w14:textId="08B47AFF" w:rsidR="005A7E7F"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5.配置护栏</w:t>
      </w:r>
      <w:r w:rsidR="005A7E7F" w:rsidRPr="00E61E9F">
        <w:rPr>
          <w:rFonts w:ascii="宋体" w:eastAsia="宋体" w:hAnsi="宋体" w:hint="eastAsia"/>
          <w:sz w:val="24"/>
          <w:szCs w:val="24"/>
        </w:rPr>
        <w:t>；</w:t>
      </w:r>
    </w:p>
    <w:p w14:paraId="481973AB" w14:textId="0EDF39DE" w:rsidR="00F30E96" w:rsidRPr="00E61E9F" w:rsidRDefault="00F90FF8" w:rsidP="005A7E7F">
      <w:pPr>
        <w:ind w:firstLineChars="200" w:firstLine="480"/>
        <w:jc w:val="left"/>
        <w:rPr>
          <w:rFonts w:ascii="宋体" w:eastAsia="宋体" w:hAnsi="宋体"/>
          <w:sz w:val="24"/>
          <w:szCs w:val="24"/>
        </w:rPr>
      </w:pPr>
      <w:r w:rsidRPr="00E61E9F">
        <w:rPr>
          <w:rFonts w:ascii="宋体" w:eastAsia="宋体" w:hAnsi="宋体" w:hint="eastAsia"/>
          <w:sz w:val="24"/>
          <w:szCs w:val="24"/>
        </w:rPr>
        <w:t>6.足量配置86型插座，夹层内插座配线隐藏铺设。</w:t>
      </w:r>
    </w:p>
    <w:p w14:paraId="186D8980" w14:textId="77777777" w:rsidR="00F30E96" w:rsidRPr="00E61E9F" w:rsidRDefault="00F90FF8" w:rsidP="000A4EE5">
      <w:pPr>
        <w:jc w:val="left"/>
        <w:rPr>
          <w:rFonts w:ascii="宋体" w:eastAsia="宋体" w:hAnsi="宋体"/>
          <w:sz w:val="24"/>
          <w:szCs w:val="24"/>
        </w:rPr>
      </w:pPr>
      <w:r w:rsidRPr="00E61E9F">
        <w:rPr>
          <w:rFonts w:ascii="宋体" w:eastAsia="宋体" w:hAnsi="宋体" w:hint="eastAsia"/>
          <w:sz w:val="24"/>
          <w:szCs w:val="24"/>
        </w:rPr>
        <w:t>（四）超净工作台</w:t>
      </w:r>
    </w:p>
    <w:p w14:paraId="5D76CB17" w14:textId="0D02DF55" w:rsidR="000A4EE5"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1.外部尺寸1060mm×620mm×1850mm，内部尺寸935mm ×530mm×650mm，过滤器尺寸900mm×450mm×69mm；</w:t>
      </w:r>
    </w:p>
    <w:p w14:paraId="70DF1B99" w14:textId="77777777" w:rsidR="000A4EE5"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2.额定功率不大于650 W；</w:t>
      </w:r>
    </w:p>
    <w:p w14:paraId="46D1E4BB" w14:textId="1CDC1B6F" w:rsidR="000A4EE5"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3.气流流速：0.30</w:t>
      </w:r>
      <w:r w:rsidR="000A4EE5" w:rsidRPr="00E61E9F">
        <w:rPr>
          <w:rFonts w:ascii="宋体" w:eastAsia="宋体" w:hAnsi="宋体"/>
          <w:sz w:val="24"/>
          <w:szCs w:val="24"/>
        </w:rPr>
        <w:t xml:space="preserve"> m/s</w:t>
      </w:r>
      <w:r w:rsidRPr="00E61E9F">
        <w:rPr>
          <w:rFonts w:ascii="宋体" w:eastAsia="宋体" w:hAnsi="宋体" w:hint="eastAsia"/>
          <w:sz w:val="24"/>
          <w:szCs w:val="24"/>
        </w:rPr>
        <w:t>～0.45</w:t>
      </w:r>
      <w:bookmarkStart w:id="0" w:name="_Hlk171086462"/>
      <w:r w:rsidRPr="00E61E9F">
        <w:rPr>
          <w:rFonts w:ascii="宋体" w:eastAsia="宋体" w:hAnsi="宋体" w:hint="eastAsia"/>
          <w:sz w:val="24"/>
          <w:szCs w:val="24"/>
        </w:rPr>
        <w:t>m/s</w:t>
      </w:r>
      <w:bookmarkEnd w:id="0"/>
      <w:r w:rsidRPr="00E61E9F">
        <w:rPr>
          <w:rFonts w:ascii="宋体" w:eastAsia="宋体" w:hAnsi="宋体" w:hint="eastAsia"/>
          <w:sz w:val="24"/>
          <w:szCs w:val="24"/>
        </w:rPr>
        <w:t>；</w:t>
      </w:r>
    </w:p>
    <w:p w14:paraId="21CC2920" w14:textId="77777777" w:rsidR="000A4EE5"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4.紫外灯功率不大于20W；</w:t>
      </w:r>
    </w:p>
    <w:p w14:paraId="63868EBD" w14:textId="5B01650C" w:rsidR="000A4EE5"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5.LED日光灯功率12W；</w:t>
      </w:r>
    </w:p>
    <w:p w14:paraId="7FE9342B" w14:textId="77777777" w:rsidR="000A4EE5" w:rsidRPr="00E61E9F" w:rsidRDefault="000A4EE5">
      <w:pPr>
        <w:ind w:firstLineChars="200" w:firstLine="480"/>
        <w:jc w:val="left"/>
        <w:rPr>
          <w:rFonts w:ascii="宋体" w:eastAsia="宋体" w:hAnsi="宋体"/>
          <w:sz w:val="24"/>
          <w:szCs w:val="24"/>
        </w:rPr>
      </w:pPr>
      <w:r w:rsidRPr="00E61E9F">
        <w:rPr>
          <w:rFonts w:ascii="宋体" w:eastAsia="宋体" w:hAnsi="宋体"/>
          <w:sz w:val="24"/>
          <w:szCs w:val="24"/>
        </w:rPr>
        <w:t>6</w:t>
      </w:r>
      <w:r w:rsidR="00F90FF8" w:rsidRPr="00E61E9F">
        <w:rPr>
          <w:rFonts w:ascii="宋体" w:eastAsia="宋体" w:hAnsi="宋体" w:hint="eastAsia"/>
          <w:sz w:val="24"/>
          <w:szCs w:val="24"/>
        </w:rPr>
        <w:t>.前窗玻璃最大开口高度不小于400mm；</w:t>
      </w:r>
    </w:p>
    <w:p w14:paraId="6FF2A3BF" w14:textId="77777777" w:rsidR="000A4EE5" w:rsidRPr="00E61E9F" w:rsidRDefault="000A4EE5">
      <w:pPr>
        <w:ind w:firstLineChars="200" w:firstLine="480"/>
        <w:jc w:val="left"/>
        <w:rPr>
          <w:rFonts w:ascii="宋体" w:eastAsia="宋体" w:hAnsi="宋体"/>
          <w:sz w:val="24"/>
          <w:szCs w:val="24"/>
        </w:rPr>
      </w:pPr>
      <w:r w:rsidRPr="00E61E9F">
        <w:rPr>
          <w:rFonts w:ascii="宋体" w:eastAsia="宋体" w:hAnsi="宋体"/>
          <w:sz w:val="24"/>
          <w:szCs w:val="24"/>
        </w:rPr>
        <w:t>7</w:t>
      </w:r>
      <w:r w:rsidR="00F90FF8" w:rsidRPr="00E61E9F">
        <w:rPr>
          <w:rFonts w:ascii="宋体" w:eastAsia="宋体" w:hAnsi="宋体" w:hint="eastAsia"/>
          <w:sz w:val="24"/>
          <w:szCs w:val="24"/>
        </w:rPr>
        <w:t>.前窗玻璃开口安全操作高度200</w:t>
      </w:r>
      <w:r w:rsidRPr="00E61E9F">
        <w:rPr>
          <w:rFonts w:ascii="宋体" w:eastAsia="宋体" w:hAnsi="宋体"/>
          <w:sz w:val="24"/>
          <w:szCs w:val="24"/>
        </w:rPr>
        <w:t xml:space="preserve"> mm</w:t>
      </w:r>
      <w:r w:rsidRPr="00E61E9F">
        <w:rPr>
          <w:rFonts w:ascii="宋体" w:eastAsia="宋体" w:hAnsi="宋体" w:hint="eastAsia"/>
          <w:sz w:val="24"/>
          <w:szCs w:val="24"/>
        </w:rPr>
        <w:t>～</w:t>
      </w:r>
      <w:r w:rsidR="00F90FF8" w:rsidRPr="00E61E9F">
        <w:rPr>
          <w:rFonts w:ascii="宋体" w:eastAsia="宋体" w:hAnsi="宋体" w:hint="eastAsia"/>
          <w:sz w:val="24"/>
          <w:szCs w:val="24"/>
        </w:rPr>
        <w:t>350</w:t>
      </w:r>
      <w:bookmarkStart w:id="1" w:name="_Hlk171086515"/>
      <w:r w:rsidR="00F90FF8" w:rsidRPr="00E61E9F">
        <w:rPr>
          <w:rFonts w:ascii="宋体" w:eastAsia="宋体" w:hAnsi="宋体" w:hint="eastAsia"/>
          <w:sz w:val="24"/>
          <w:szCs w:val="24"/>
        </w:rPr>
        <w:t>mm</w:t>
      </w:r>
      <w:bookmarkEnd w:id="1"/>
      <w:r w:rsidR="00F90FF8" w:rsidRPr="00E61E9F">
        <w:rPr>
          <w:rFonts w:ascii="宋体" w:eastAsia="宋体" w:hAnsi="宋体" w:hint="eastAsia"/>
          <w:sz w:val="24"/>
          <w:szCs w:val="24"/>
        </w:rPr>
        <w:t>；</w:t>
      </w:r>
    </w:p>
    <w:p w14:paraId="6AF4706E" w14:textId="77777777" w:rsidR="000A4EE5" w:rsidRPr="00E61E9F" w:rsidRDefault="000A4EE5">
      <w:pPr>
        <w:ind w:firstLineChars="200" w:firstLine="480"/>
        <w:jc w:val="left"/>
        <w:rPr>
          <w:rFonts w:ascii="宋体" w:eastAsia="宋体" w:hAnsi="宋体"/>
          <w:sz w:val="24"/>
          <w:szCs w:val="24"/>
        </w:rPr>
      </w:pPr>
      <w:r w:rsidRPr="00E61E9F">
        <w:rPr>
          <w:rFonts w:ascii="宋体" w:eastAsia="宋体" w:hAnsi="宋体"/>
          <w:sz w:val="24"/>
          <w:szCs w:val="24"/>
        </w:rPr>
        <w:t>8</w:t>
      </w:r>
      <w:r w:rsidR="00F90FF8" w:rsidRPr="00E61E9F">
        <w:rPr>
          <w:rFonts w:ascii="宋体" w:eastAsia="宋体" w:hAnsi="宋体" w:hint="eastAsia"/>
          <w:sz w:val="24"/>
          <w:szCs w:val="24"/>
        </w:rPr>
        <w:t>.噪音≤65dB(A)；</w:t>
      </w:r>
    </w:p>
    <w:p w14:paraId="493F2854" w14:textId="77777777" w:rsidR="000A4EE5" w:rsidRPr="00E61E9F" w:rsidRDefault="000A4EE5">
      <w:pPr>
        <w:ind w:firstLineChars="200" w:firstLine="480"/>
        <w:jc w:val="left"/>
        <w:rPr>
          <w:rFonts w:ascii="宋体" w:eastAsia="宋体" w:hAnsi="宋体"/>
          <w:sz w:val="24"/>
          <w:szCs w:val="24"/>
        </w:rPr>
      </w:pPr>
      <w:r w:rsidRPr="00E61E9F">
        <w:rPr>
          <w:rFonts w:ascii="宋体" w:eastAsia="宋体" w:hAnsi="宋体"/>
          <w:sz w:val="24"/>
          <w:szCs w:val="24"/>
        </w:rPr>
        <w:t>9</w:t>
      </w:r>
      <w:r w:rsidR="00F90FF8" w:rsidRPr="00E61E9F">
        <w:rPr>
          <w:rFonts w:ascii="宋体" w:eastAsia="宋体" w:hAnsi="宋体" w:hint="eastAsia"/>
          <w:sz w:val="24"/>
          <w:szCs w:val="24"/>
        </w:rPr>
        <w:t>.最大流量不小于750 m³/h；</w:t>
      </w:r>
    </w:p>
    <w:p w14:paraId="317768B2" w14:textId="77777777" w:rsidR="000A4EE5" w:rsidRPr="00E61E9F" w:rsidRDefault="000A4EE5">
      <w:pPr>
        <w:ind w:firstLineChars="200" w:firstLine="480"/>
        <w:jc w:val="left"/>
        <w:rPr>
          <w:rFonts w:ascii="宋体" w:eastAsia="宋体" w:hAnsi="宋体"/>
          <w:sz w:val="24"/>
          <w:szCs w:val="24"/>
        </w:rPr>
      </w:pPr>
      <w:r w:rsidRPr="00E61E9F">
        <w:rPr>
          <w:rFonts w:ascii="宋体" w:eastAsia="宋体" w:hAnsi="宋体"/>
          <w:sz w:val="24"/>
          <w:szCs w:val="24"/>
        </w:rPr>
        <w:t>10</w:t>
      </w:r>
      <w:r w:rsidR="00F90FF8" w:rsidRPr="00E61E9F">
        <w:rPr>
          <w:rFonts w:ascii="宋体" w:eastAsia="宋体" w:hAnsi="宋体" w:hint="eastAsia"/>
          <w:sz w:val="24"/>
          <w:szCs w:val="24"/>
        </w:rPr>
        <w:t>.产品安全性：菌落数≤0.5CFU/30min；</w:t>
      </w:r>
    </w:p>
    <w:p w14:paraId="441B5ED9" w14:textId="77777777" w:rsidR="000A4EE5"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1</w:t>
      </w:r>
      <w:r w:rsidR="000A4EE5" w:rsidRPr="00E61E9F">
        <w:rPr>
          <w:rFonts w:ascii="宋体" w:eastAsia="宋体" w:hAnsi="宋体"/>
          <w:sz w:val="24"/>
          <w:szCs w:val="24"/>
        </w:rPr>
        <w:t>1</w:t>
      </w:r>
      <w:r w:rsidRPr="00E61E9F">
        <w:rPr>
          <w:rFonts w:ascii="宋体" w:eastAsia="宋体" w:hAnsi="宋体" w:hint="eastAsia"/>
          <w:sz w:val="24"/>
          <w:szCs w:val="24"/>
        </w:rPr>
        <w:t>.工作区台面选用优质304不锈钢材质，箱体采用优质冷轧钢板静电喷涂；</w:t>
      </w:r>
    </w:p>
    <w:p w14:paraId="1A752729" w14:textId="77777777" w:rsidR="000A4EE5"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1</w:t>
      </w:r>
      <w:r w:rsidR="000A4EE5" w:rsidRPr="00E61E9F">
        <w:rPr>
          <w:rFonts w:ascii="宋体" w:eastAsia="宋体" w:hAnsi="宋体"/>
          <w:sz w:val="24"/>
          <w:szCs w:val="24"/>
        </w:rPr>
        <w:t>2</w:t>
      </w:r>
      <w:r w:rsidRPr="00E61E9F">
        <w:rPr>
          <w:rFonts w:ascii="宋体" w:eastAsia="宋体" w:hAnsi="宋体" w:hint="eastAsia"/>
          <w:sz w:val="24"/>
          <w:szCs w:val="24"/>
        </w:rPr>
        <w:t>.控制面板采用轻触式开关，</w:t>
      </w:r>
      <w:r w:rsidRPr="00FA3A91">
        <w:rPr>
          <w:rFonts w:ascii="宋体" w:eastAsia="宋体" w:hAnsi="宋体" w:hint="eastAsia"/>
          <w:sz w:val="24"/>
          <w:szCs w:val="24"/>
        </w:rPr>
        <w:t>按</w:t>
      </w:r>
      <w:r w:rsidRPr="000C2DF5">
        <w:rPr>
          <w:rFonts w:ascii="宋体" w:eastAsia="宋体" w:hAnsi="宋体" w:hint="eastAsia"/>
          <w:sz w:val="24"/>
          <w:szCs w:val="24"/>
        </w:rPr>
        <w:t>键</w:t>
      </w:r>
      <w:r w:rsidRPr="00E61E9F">
        <w:rPr>
          <w:rFonts w:ascii="宋体" w:eastAsia="宋体" w:hAnsi="宋体" w:hint="eastAsia"/>
          <w:sz w:val="24"/>
          <w:szCs w:val="24"/>
        </w:rPr>
        <w:t>由风机键、照明键、紫外键、电源键、插座键、风量减小键、风量增大键组成，显示屏显示内容包含风机的风速、紫外灯的工作时间、过滤器的工作时间等；</w:t>
      </w:r>
      <w:r w:rsidR="000A4EE5" w:rsidRPr="00E61E9F">
        <w:rPr>
          <w:rFonts w:ascii="宋体" w:eastAsia="宋体" w:hAnsi="宋体" w:hint="eastAsia"/>
          <w:sz w:val="24"/>
          <w:szCs w:val="24"/>
        </w:rPr>
        <w:t xml:space="preserve"> </w:t>
      </w:r>
      <w:r w:rsidR="000A4EE5" w:rsidRPr="00E61E9F">
        <w:rPr>
          <w:rFonts w:ascii="宋体" w:eastAsia="宋体" w:hAnsi="宋体"/>
          <w:sz w:val="24"/>
          <w:szCs w:val="24"/>
        </w:rPr>
        <w:t xml:space="preserve"> </w:t>
      </w:r>
    </w:p>
    <w:p w14:paraId="4037D2B9" w14:textId="1AF517BC" w:rsidR="000A4EE5"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1</w:t>
      </w:r>
      <w:r w:rsidR="000A4EE5" w:rsidRPr="00E61E9F">
        <w:rPr>
          <w:rFonts w:ascii="宋体" w:eastAsia="宋体" w:hAnsi="宋体"/>
          <w:sz w:val="24"/>
          <w:szCs w:val="24"/>
        </w:rPr>
        <w:t>3</w:t>
      </w:r>
      <w:r w:rsidRPr="00E61E9F">
        <w:rPr>
          <w:rFonts w:ascii="宋体" w:eastAsia="宋体" w:hAnsi="宋体" w:hint="eastAsia"/>
          <w:sz w:val="24"/>
          <w:szCs w:val="24"/>
        </w:rPr>
        <w:t>.前视窗采用5mm厚钢化玻璃的手动视窗，上下开启灵活方便，行程范围内任意高度悬停；</w:t>
      </w:r>
    </w:p>
    <w:p w14:paraId="10E59C97" w14:textId="77777777" w:rsidR="000A4EE5" w:rsidRPr="00E61E9F" w:rsidRDefault="00F90FF8" w:rsidP="000A4EE5">
      <w:pPr>
        <w:ind w:firstLineChars="200" w:firstLine="480"/>
        <w:jc w:val="left"/>
        <w:rPr>
          <w:rFonts w:ascii="宋体" w:eastAsia="宋体" w:hAnsi="宋体"/>
          <w:sz w:val="24"/>
          <w:szCs w:val="24"/>
        </w:rPr>
      </w:pPr>
      <w:r w:rsidRPr="00E61E9F">
        <w:rPr>
          <w:rFonts w:ascii="宋体" w:eastAsia="宋体" w:hAnsi="宋体" w:hint="eastAsia"/>
          <w:sz w:val="24"/>
          <w:szCs w:val="24"/>
        </w:rPr>
        <w:t>1</w:t>
      </w:r>
      <w:r w:rsidR="000A4EE5" w:rsidRPr="00E61E9F">
        <w:rPr>
          <w:rFonts w:ascii="宋体" w:eastAsia="宋体" w:hAnsi="宋体"/>
          <w:sz w:val="24"/>
          <w:szCs w:val="24"/>
        </w:rPr>
        <w:t>4</w:t>
      </w:r>
      <w:r w:rsidRPr="00E61E9F">
        <w:rPr>
          <w:rFonts w:ascii="宋体" w:eastAsia="宋体" w:hAnsi="宋体" w:hint="eastAsia"/>
          <w:sz w:val="24"/>
          <w:szCs w:val="24"/>
        </w:rPr>
        <w:t>.紫外灯与风机、日光灯互锁功能，具有紫外灯、风机预约定时功能，具有压力单位转换功能，紫外灯延时开启功能；</w:t>
      </w:r>
    </w:p>
    <w:p w14:paraId="021595FD" w14:textId="0CEA77BB" w:rsidR="000A4EE5" w:rsidRPr="00E61E9F" w:rsidRDefault="00F90FF8" w:rsidP="000A4EE5">
      <w:pPr>
        <w:ind w:leftChars="100" w:left="210" w:firstLineChars="100" w:firstLine="240"/>
        <w:jc w:val="left"/>
        <w:rPr>
          <w:rFonts w:ascii="宋体" w:eastAsia="宋体" w:hAnsi="宋体"/>
          <w:sz w:val="24"/>
          <w:szCs w:val="24"/>
        </w:rPr>
      </w:pPr>
      <w:r w:rsidRPr="00E61E9F">
        <w:rPr>
          <w:rFonts w:ascii="宋体" w:eastAsia="宋体" w:hAnsi="宋体" w:hint="eastAsia"/>
          <w:sz w:val="24"/>
          <w:szCs w:val="24"/>
        </w:rPr>
        <w:t>1</w:t>
      </w:r>
      <w:r w:rsidR="000A4EE5" w:rsidRPr="00E61E9F">
        <w:rPr>
          <w:rFonts w:ascii="宋体" w:eastAsia="宋体" w:hAnsi="宋体"/>
          <w:sz w:val="24"/>
          <w:szCs w:val="24"/>
        </w:rPr>
        <w:t>5</w:t>
      </w:r>
      <w:r w:rsidRPr="00E61E9F">
        <w:rPr>
          <w:rFonts w:ascii="宋体" w:eastAsia="宋体" w:hAnsi="宋体" w:hint="eastAsia"/>
          <w:sz w:val="24"/>
          <w:szCs w:val="24"/>
        </w:rPr>
        <w:t>.前窗开口在低于或高于安全高度时报警；</w:t>
      </w:r>
    </w:p>
    <w:p w14:paraId="210EFCE1" w14:textId="3CC84D40" w:rsidR="00F30E96" w:rsidRPr="00E61E9F" w:rsidRDefault="00F90FF8" w:rsidP="000A4EE5">
      <w:pPr>
        <w:ind w:leftChars="100" w:left="210" w:firstLineChars="100" w:firstLine="240"/>
        <w:jc w:val="left"/>
        <w:rPr>
          <w:rFonts w:ascii="宋体" w:eastAsia="宋体" w:hAnsi="宋体"/>
          <w:sz w:val="24"/>
          <w:szCs w:val="24"/>
        </w:rPr>
      </w:pPr>
      <w:r w:rsidRPr="00E61E9F">
        <w:rPr>
          <w:rFonts w:ascii="宋体" w:eastAsia="宋体" w:hAnsi="宋体" w:hint="eastAsia"/>
          <w:sz w:val="24"/>
          <w:szCs w:val="24"/>
        </w:rPr>
        <w:t>1</w:t>
      </w:r>
      <w:r w:rsidR="000A4EE5" w:rsidRPr="00E61E9F">
        <w:rPr>
          <w:rFonts w:ascii="宋体" w:eastAsia="宋体" w:hAnsi="宋体"/>
          <w:sz w:val="24"/>
          <w:szCs w:val="24"/>
        </w:rPr>
        <w:t>6</w:t>
      </w:r>
      <w:r w:rsidRPr="00E61E9F">
        <w:rPr>
          <w:rFonts w:ascii="宋体" w:eastAsia="宋体" w:hAnsi="宋体" w:hint="eastAsia"/>
          <w:sz w:val="24"/>
          <w:szCs w:val="24"/>
        </w:rPr>
        <w:t>.安装福马脚轮，方便柜体移动与固定。</w:t>
      </w:r>
    </w:p>
    <w:p w14:paraId="4A79800D" w14:textId="77777777" w:rsidR="00F30E96" w:rsidRPr="00E61E9F" w:rsidRDefault="00F90FF8" w:rsidP="000A4EE5">
      <w:pPr>
        <w:jc w:val="left"/>
        <w:rPr>
          <w:rFonts w:ascii="宋体" w:eastAsia="宋体" w:hAnsi="宋体"/>
          <w:sz w:val="24"/>
          <w:szCs w:val="24"/>
        </w:rPr>
      </w:pPr>
      <w:r w:rsidRPr="00E61E9F">
        <w:rPr>
          <w:rFonts w:ascii="宋体" w:eastAsia="宋体" w:hAnsi="宋体" w:hint="eastAsia"/>
          <w:sz w:val="24"/>
          <w:szCs w:val="24"/>
        </w:rPr>
        <w:t>（五）定制边台吊柜</w:t>
      </w:r>
    </w:p>
    <w:p w14:paraId="5E52D83C" w14:textId="77777777" w:rsidR="00FE3181"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1.采用厚度≥1.0mm的镀锌钢板或冷轧钢板，经模具冲压折弯焊接而成，焊接部分打磨、抛光处理平滑过渡，焊接处无脱焊、虚焊、</w:t>
      </w:r>
      <w:proofErr w:type="gramStart"/>
      <w:r w:rsidRPr="00E61E9F">
        <w:rPr>
          <w:rFonts w:ascii="宋体" w:eastAsia="宋体" w:hAnsi="宋体" w:hint="eastAsia"/>
          <w:sz w:val="24"/>
          <w:szCs w:val="24"/>
        </w:rPr>
        <w:t>焊穿或</w:t>
      </w:r>
      <w:proofErr w:type="gramEnd"/>
      <w:r w:rsidRPr="00E61E9F">
        <w:rPr>
          <w:rFonts w:ascii="宋体" w:eastAsia="宋体" w:hAnsi="宋体" w:hint="eastAsia"/>
          <w:sz w:val="24"/>
          <w:szCs w:val="24"/>
        </w:rPr>
        <w:t>错位，经环氧树脂静电喷涂耐腐蚀处理，涂层厚≥75μm，切割边缘完全平滑无脱落；</w:t>
      </w:r>
    </w:p>
    <w:p w14:paraId="16E1D307" w14:textId="2B3E5DA6" w:rsidR="00F30E96" w:rsidRPr="00E61E9F" w:rsidRDefault="00F90FF8" w:rsidP="00FE3181">
      <w:pPr>
        <w:ind w:firstLineChars="200" w:firstLine="480"/>
        <w:jc w:val="left"/>
        <w:rPr>
          <w:rFonts w:ascii="宋体" w:eastAsia="宋体" w:hAnsi="宋体"/>
          <w:sz w:val="24"/>
          <w:szCs w:val="24"/>
        </w:rPr>
      </w:pPr>
      <w:r w:rsidRPr="00E61E9F">
        <w:rPr>
          <w:rFonts w:ascii="宋体" w:eastAsia="宋体" w:hAnsi="宋体" w:hint="eastAsia"/>
          <w:sz w:val="24"/>
          <w:szCs w:val="24"/>
        </w:rPr>
        <w:t>2.成品表面涂层应无剥落、粘漆、皱纹、凹凸和明显的流挂等缺陷，具有良好的耐腐蚀、耐热和耐冲击性。</w:t>
      </w:r>
    </w:p>
    <w:p w14:paraId="184D14EE" w14:textId="77777777" w:rsidR="00F30E96"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（六）防爆柜</w:t>
      </w:r>
    </w:p>
    <w:p w14:paraId="7198C468" w14:textId="77777777" w:rsidR="00FE3181"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1.材质采用优质冷轧钢板；</w:t>
      </w:r>
    </w:p>
    <w:p w14:paraId="659B39D9" w14:textId="77777777" w:rsidR="00FE3181"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2.容积≥</w:t>
      </w:r>
      <w:r w:rsidRPr="00E61E9F">
        <w:rPr>
          <w:rFonts w:ascii="宋体" w:eastAsia="宋体" w:hAnsi="宋体"/>
          <w:sz w:val="24"/>
          <w:szCs w:val="24"/>
        </w:rPr>
        <w:t>45加仑/170升；</w:t>
      </w:r>
    </w:p>
    <w:p w14:paraId="1FBB05F1" w14:textId="77777777" w:rsidR="00FE3181"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3.柜体具有38mm隔离气层的钢板双层结构、全焊接，内外部喷涂前经酸洗磷化处理后覆有环氧和聚酯混合耐防化无铅图层，保持高光洁度并最大限度的降低腐蚀和湿气及紫外线的影响；</w:t>
      </w:r>
    </w:p>
    <w:p w14:paraId="7294157F" w14:textId="19FFFEC1" w:rsidR="00FE3181"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4.反光标签</w:t>
      </w:r>
      <w:r w:rsidRPr="000C2DF5">
        <w:rPr>
          <w:rFonts w:ascii="宋体" w:eastAsia="宋体" w:hAnsi="宋体" w:hint="eastAsia"/>
          <w:sz w:val="24"/>
          <w:szCs w:val="24"/>
        </w:rPr>
        <w:t>，</w:t>
      </w:r>
      <w:r w:rsidRPr="00FA3A91">
        <w:rPr>
          <w:rFonts w:ascii="宋体" w:eastAsia="宋体" w:hAnsi="宋体" w:hint="eastAsia"/>
          <w:sz w:val="24"/>
          <w:szCs w:val="24"/>
        </w:rPr>
        <w:t>在火灾情况下</w:t>
      </w:r>
      <w:r w:rsidRPr="00E61E9F">
        <w:rPr>
          <w:rFonts w:ascii="宋体" w:eastAsia="宋体" w:hAnsi="宋体" w:hint="eastAsia"/>
          <w:sz w:val="24"/>
          <w:szCs w:val="24"/>
        </w:rPr>
        <w:t>具有高可见性；</w:t>
      </w:r>
    </w:p>
    <w:p w14:paraId="7B565EF8" w14:textId="77777777" w:rsidR="00FE3181" w:rsidRPr="00E61E9F" w:rsidRDefault="00FE3181">
      <w:pPr>
        <w:ind w:firstLineChars="200" w:firstLine="480"/>
        <w:jc w:val="left"/>
        <w:rPr>
          <w:rFonts w:ascii="宋体" w:eastAsia="宋体" w:hAnsi="宋体"/>
          <w:sz w:val="24"/>
          <w:szCs w:val="24"/>
        </w:rPr>
      </w:pPr>
      <w:r w:rsidRPr="00E61E9F">
        <w:rPr>
          <w:rFonts w:ascii="宋体" w:eastAsia="宋体" w:hAnsi="宋体"/>
          <w:sz w:val="24"/>
          <w:szCs w:val="24"/>
        </w:rPr>
        <w:t>5</w:t>
      </w:r>
      <w:r w:rsidR="00F90FF8" w:rsidRPr="00E61E9F">
        <w:rPr>
          <w:rFonts w:ascii="宋体" w:eastAsia="宋体" w:hAnsi="宋体" w:hint="eastAsia"/>
          <w:sz w:val="24"/>
          <w:szCs w:val="24"/>
        </w:rPr>
        <w:t>.镀锌层板，</w:t>
      </w:r>
      <w:proofErr w:type="gramStart"/>
      <w:r w:rsidR="00F90FF8" w:rsidRPr="00E61E9F">
        <w:rPr>
          <w:rFonts w:ascii="宋体" w:eastAsia="宋体" w:hAnsi="宋体" w:hint="eastAsia"/>
          <w:sz w:val="24"/>
          <w:szCs w:val="24"/>
        </w:rPr>
        <w:t>防弱腐蚀</w:t>
      </w:r>
      <w:proofErr w:type="gramEnd"/>
      <w:r w:rsidR="00F90FF8" w:rsidRPr="00E61E9F">
        <w:rPr>
          <w:rFonts w:ascii="宋体" w:eastAsia="宋体" w:hAnsi="宋体" w:hint="eastAsia"/>
          <w:sz w:val="24"/>
          <w:szCs w:val="24"/>
        </w:rPr>
        <w:t>，</w:t>
      </w:r>
      <w:proofErr w:type="gramStart"/>
      <w:r w:rsidR="00F90FF8" w:rsidRPr="00E61E9F">
        <w:rPr>
          <w:rFonts w:ascii="宋体" w:eastAsia="宋体" w:hAnsi="宋体" w:hint="eastAsia"/>
          <w:sz w:val="24"/>
          <w:szCs w:val="24"/>
        </w:rPr>
        <w:t>防液漏</w:t>
      </w:r>
      <w:proofErr w:type="gramEnd"/>
      <w:r w:rsidR="00F90FF8" w:rsidRPr="00E61E9F">
        <w:rPr>
          <w:rFonts w:ascii="宋体" w:eastAsia="宋体" w:hAnsi="宋体" w:hint="eastAsia"/>
          <w:sz w:val="24"/>
          <w:szCs w:val="24"/>
        </w:rPr>
        <w:t>，层板具有≥100公斤承重力；</w:t>
      </w:r>
    </w:p>
    <w:p w14:paraId="2B24B76B" w14:textId="77777777" w:rsidR="00FE3181" w:rsidRPr="00E61E9F" w:rsidRDefault="00FE3181">
      <w:pPr>
        <w:ind w:firstLineChars="200" w:firstLine="480"/>
        <w:jc w:val="left"/>
        <w:rPr>
          <w:rFonts w:ascii="宋体" w:eastAsia="宋体" w:hAnsi="宋体"/>
          <w:sz w:val="24"/>
          <w:szCs w:val="24"/>
        </w:rPr>
      </w:pPr>
      <w:r w:rsidRPr="00E61E9F">
        <w:rPr>
          <w:rFonts w:ascii="宋体" w:eastAsia="宋体" w:hAnsi="宋体"/>
          <w:sz w:val="24"/>
          <w:szCs w:val="24"/>
        </w:rPr>
        <w:t>6</w:t>
      </w:r>
      <w:r w:rsidR="00F90FF8" w:rsidRPr="00E61E9F">
        <w:rPr>
          <w:rFonts w:ascii="宋体" w:eastAsia="宋体" w:hAnsi="宋体" w:hint="eastAsia"/>
          <w:sz w:val="24"/>
          <w:szCs w:val="24"/>
        </w:rPr>
        <w:t>.层板具备导流槽功能，</w:t>
      </w:r>
      <w:proofErr w:type="gramStart"/>
      <w:r w:rsidR="00F90FF8" w:rsidRPr="00E61E9F">
        <w:rPr>
          <w:rFonts w:ascii="宋体" w:eastAsia="宋体" w:hAnsi="宋体" w:hint="eastAsia"/>
          <w:sz w:val="24"/>
          <w:szCs w:val="24"/>
        </w:rPr>
        <w:t>蓄液槽高度</w:t>
      </w:r>
      <w:proofErr w:type="gramEnd"/>
      <w:r w:rsidR="00F90FF8" w:rsidRPr="00E61E9F">
        <w:rPr>
          <w:rFonts w:ascii="宋体" w:eastAsia="宋体" w:hAnsi="宋体" w:hint="eastAsia"/>
          <w:sz w:val="24"/>
          <w:szCs w:val="24"/>
        </w:rPr>
        <w:t>为≥50mm，内部配备2块可上下6cm自由调节高度和随意抽取的镀锌层板，层板挂钩为开口式，板材厚度≥1.5mm；</w:t>
      </w:r>
    </w:p>
    <w:p w14:paraId="659D0B7D" w14:textId="77777777" w:rsidR="00FE3181" w:rsidRPr="00E61E9F" w:rsidRDefault="00FE3181">
      <w:pPr>
        <w:ind w:firstLineChars="200" w:firstLine="480"/>
        <w:jc w:val="left"/>
        <w:rPr>
          <w:rFonts w:ascii="宋体" w:eastAsia="宋体" w:hAnsi="宋体"/>
          <w:sz w:val="24"/>
          <w:szCs w:val="24"/>
        </w:rPr>
      </w:pPr>
      <w:r w:rsidRPr="00E61E9F">
        <w:rPr>
          <w:rFonts w:ascii="宋体" w:eastAsia="宋体" w:hAnsi="宋体"/>
          <w:sz w:val="24"/>
          <w:szCs w:val="24"/>
        </w:rPr>
        <w:t>7</w:t>
      </w:r>
      <w:r w:rsidR="00F90FF8" w:rsidRPr="00E61E9F">
        <w:rPr>
          <w:rFonts w:ascii="宋体" w:eastAsia="宋体" w:hAnsi="宋体" w:hint="eastAsia"/>
          <w:sz w:val="24"/>
          <w:szCs w:val="24"/>
        </w:rPr>
        <w:t>.柜身设有静电接地传导端口；</w:t>
      </w:r>
    </w:p>
    <w:p w14:paraId="7B5B7E1A" w14:textId="5797723B" w:rsidR="00FE3181" w:rsidRPr="00E61E9F" w:rsidRDefault="00FE3181">
      <w:pPr>
        <w:ind w:firstLineChars="200" w:firstLine="480"/>
        <w:jc w:val="left"/>
        <w:rPr>
          <w:rFonts w:ascii="宋体" w:eastAsia="宋体" w:hAnsi="宋体"/>
          <w:sz w:val="24"/>
          <w:szCs w:val="24"/>
        </w:rPr>
      </w:pPr>
      <w:r w:rsidRPr="00FA3A91">
        <w:rPr>
          <w:rFonts w:ascii="宋体" w:eastAsia="宋体" w:hAnsi="宋体"/>
          <w:sz w:val="24"/>
          <w:szCs w:val="24"/>
        </w:rPr>
        <w:lastRenderedPageBreak/>
        <w:t>8</w:t>
      </w:r>
      <w:r w:rsidR="00F90FF8" w:rsidRPr="00FA3A91">
        <w:rPr>
          <w:rFonts w:ascii="宋体" w:eastAsia="宋体" w:hAnsi="宋体" w:hint="eastAsia"/>
          <w:sz w:val="24"/>
          <w:szCs w:val="24"/>
        </w:rPr>
        <w:t>.</w:t>
      </w:r>
      <w:r w:rsidRPr="00FA3A91">
        <w:rPr>
          <w:rFonts w:ascii="宋体" w:eastAsia="宋体" w:hAnsi="宋体" w:hint="eastAsia"/>
          <w:sz w:val="24"/>
          <w:szCs w:val="24"/>
        </w:rPr>
        <w:t>柜体两侧</w:t>
      </w:r>
      <w:r w:rsidR="00F90FF8" w:rsidRPr="00FA3A91">
        <w:rPr>
          <w:rFonts w:ascii="宋体" w:eastAsia="宋体" w:hAnsi="宋体" w:hint="eastAsia"/>
          <w:sz w:val="24"/>
          <w:szCs w:val="24"/>
        </w:rPr>
        <w:t>内置消焰装置通风口；</w:t>
      </w:r>
    </w:p>
    <w:p w14:paraId="61B7052F" w14:textId="24F68039" w:rsidR="00F30E96" w:rsidRPr="00E61E9F" w:rsidRDefault="00FE3181" w:rsidP="00FE3181">
      <w:pPr>
        <w:ind w:firstLineChars="200" w:firstLine="480"/>
        <w:jc w:val="left"/>
        <w:rPr>
          <w:rFonts w:ascii="宋体" w:eastAsia="宋体" w:hAnsi="宋体"/>
          <w:sz w:val="24"/>
          <w:szCs w:val="24"/>
        </w:rPr>
      </w:pPr>
      <w:r w:rsidRPr="00E61E9F">
        <w:rPr>
          <w:rFonts w:ascii="宋体" w:eastAsia="宋体" w:hAnsi="宋体"/>
          <w:sz w:val="24"/>
          <w:szCs w:val="24"/>
        </w:rPr>
        <w:t>9</w:t>
      </w:r>
      <w:r w:rsidR="00F90FF8" w:rsidRPr="00E61E9F">
        <w:rPr>
          <w:rFonts w:ascii="宋体" w:eastAsia="宋体" w:hAnsi="宋体" w:hint="eastAsia"/>
          <w:sz w:val="24"/>
          <w:szCs w:val="24"/>
        </w:rPr>
        <w:t>.</w:t>
      </w:r>
      <w:r w:rsidRPr="00E61E9F">
        <w:rPr>
          <w:rFonts w:ascii="宋体" w:eastAsia="宋体" w:hAnsi="宋体" w:hint="eastAsia"/>
          <w:sz w:val="24"/>
          <w:szCs w:val="24"/>
        </w:rPr>
        <w:t>采用</w:t>
      </w:r>
      <w:r w:rsidR="00F90FF8" w:rsidRPr="00E61E9F">
        <w:rPr>
          <w:rFonts w:ascii="宋体" w:eastAsia="宋体" w:hAnsi="宋体" w:hint="eastAsia"/>
          <w:sz w:val="24"/>
          <w:szCs w:val="24"/>
        </w:rPr>
        <w:t>三点联动闭锁。</w:t>
      </w:r>
    </w:p>
    <w:p w14:paraId="2014D3D9" w14:textId="77777777" w:rsidR="00F30E96" w:rsidRPr="00E61E9F" w:rsidRDefault="00F90FF8" w:rsidP="00FE3181">
      <w:pPr>
        <w:jc w:val="left"/>
        <w:rPr>
          <w:rFonts w:ascii="宋体" w:eastAsia="宋体" w:hAnsi="宋体"/>
          <w:sz w:val="24"/>
          <w:szCs w:val="24"/>
        </w:rPr>
      </w:pPr>
      <w:r w:rsidRPr="00E61E9F">
        <w:rPr>
          <w:rFonts w:ascii="宋体" w:eastAsia="宋体" w:hAnsi="宋体" w:hint="eastAsia"/>
          <w:sz w:val="24"/>
          <w:szCs w:val="24"/>
        </w:rPr>
        <w:t>（七）试剂柜、排风试剂柜</w:t>
      </w:r>
    </w:p>
    <w:p w14:paraId="75740496" w14:textId="77777777" w:rsidR="00C6157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1.采用厚度≥1.0mm的优质冷轧钢板，焊接部分打磨、抛光处理平滑过渡，焊接处无脱焊、虚焊、</w:t>
      </w:r>
      <w:proofErr w:type="gramStart"/>
      <w:r w:rsidRPr="00E61E9F">
        <w:rPr>
          <w:rFonts w:ascii="宋体" w:eastAsia="宋体" w:hAnsi="宋体" w:hint="eastAsia"/>
          <w:sz w:val="24"/>
          <w:szCs w:val="24"/>
        </w:rPr>
        <w:t>焊穿或</w:t>
      </w:r>
      <w:proofErr w:type="gramEnd"/>
      <w:r w:rsidRPr="00E61E9F">
        <w:rPr>
          <w:rFonts w:ascii="宋体" w:eastAsia="宋体" w:hAnsi="宋体" w:hint="eastAsia"/>
          <w:sz w:val="24"/>
          <w:szCs w:val="24"/>
        </w:rPr>
        <w:t>错位，构造表面环氧树脂喷涂，涂层厚度≥75μm，涂层光滑均匀，色泽一致，无流挂、疙瘩、皱皮、飞漆等缺陷；</w:t>
      </w:r>
    </w:p>
    <w:p w14:paraId="14E4836A" w14:textId="77777777" w:rsidR="00C6157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2.上柜门玻璃材质，玻璃安装牢固，光洁平滑，无裂纹、划伤、沙粒、疙瘩等缺陷；</w:t>
      </w:r>
    </w:p>
    <w:p w14:paraId="0F77E752" w14:textId="77777777" w:rsidR="00C6157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3.</w:t>
      </w:r>
      <w:proofErr w:type="gramStart"/>
      <w:r w:rsidRPr="00E61E9F">
        <w:rPr>
          <w:rFonts w:ascii="宋体" w:eastAsia="宋体" w:hAnsi="宋体" w:hint="eastAsia"/>
          <w:sz w:val="24"/>
          <w:szCs w:val="24"/>
        </w:rPr>
        <w:t>配活动</w:t>
      </w:r>
      <w:proofErr w:type="gramEnd"/>
      <w:r w:rsidRPr="00E61E9F">
        <w:rPr>
          <w:rFonts w:ascii="宋体" w:eastAsia="宋体" w:hAnsi="宋体" w:hint="eastAsia"/>
          <w:sz w:val="24"/>
          <w:szCs w:val="24"/>
        </w:rPr>
        <w:t>层板，采用厚度≥1.0mm的优质冷轧钢板冲压而成，层板两侧及前后端的边缘不割手，层板上下调节间距可根据实际需要调整层板之间的高度，层板表面需经酸洗、磷化后，环氧树脂喷涂处理；</w:t>
      </w:r>
    </w:p>
    <w:p w14:paraId="2D767E38" w14:textId="77777777" w:rsidR="00C6157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4.拉手采用优质304不锈钢材质；</w:t>
      </w:r>
    </w:p>
    <w:p w14:paraId="476D57FD" w14:textId="77777777" w:rsidR="00C6157C" w:rsidRPr="00E61E9F" w:rsidRDefault="00F90FF8">
      <w:pPr>
        <w:ind w:firstLineChars="200" w:firstLine="480"/>
        <w:jc w:val="left"/>
        <w:rPr>
          <w:rFonts w:ascii="宋体" w:eastAsia="宋体" w:hAnsi="宋体"/>
          <w:sz w:val="24"/>
          <w:szCs w:val="24"/>
        </w:rPr>
      </w:pPr>
      <w:r w:rsidRPr="00E61E9F">
        <w:rPr>
          <w:rFonts w:ascii="宋体" w:eastAsia="宋体" w:hAnsi="宋体" w:hint="eastAsia"/>
          <w:sz w:val="24"/>
          <w:szCs w:val="24"/>
        </w:rPr>
        <w:t>5.配备4个镀锌钢螺杆调整脚，以支撑柜体及调节水平，柜体底部离地板距离应≥10mm，高低可调；</w:t>
      </w:r>
    </w:p>
    <w:p w14:paraId="3E6E0BC8" w14:textId="5275D2AE" w:rsidR="00F30E96" w:rsidRPr="00E61E9F" w:rsidRDefault="00F90FF8" w:rsidP="00C6157C">
      <w:pPr>
        <w:ind w:firstLineChars="200" w:firstLine="480"/>
        <w:jc w:val="left"/>
        <w:rPr>
          <w:rFonts w:ascii="宋体" w:eastAsia="宋体" w:hAnsi="宋体"/>
          <w:sz w:val="24"/>
          <w:szCs w:val="24"/>
        </w:rPr>
      </w:pPr>
      <w:r w:rsidRPr="00E61E9F">
        <w:rPr>
          <w:rFonts w:ascii="宋体" w:eastAsia="宋体" w:hAnsi="宋体" w:hint="eastAsia"/>
          <w:sz w:val="24"/>
          <w:szCs w:val="24"/>
        </w:rPr>
        <w:t>6.排风试剂柜柜体顶部带</w:t>
      </w:r>
      <w:r w:rsidR="0062517D">
        <w:rPr>
          <w:rFonts w:ascii="宋体" w:eastAsia="宋体" w:hAnsi="宋体" w:hint="eastAsia"/>
          <w:sz w:val="24"/>
          <w:szCs w:val="24"/>
        </w:rPr>
        <w:t>配置</w:t>
      </w:r>
      <w:r w:rsidRPr="00E61E9F">
        <w:rPr>
          <w:rFonts w:ascii="宋体" w:eastAsia="宋体" w:hAnsi="宋体" w:hint="eastAsia"/>
          <w:sz w:val="24"/>
          <w:szCs w:val="24"/>
        </w:rPr>
        <w:t>风口。</w:t>
      </w:r>
    </w:p>
    <w:p w14:paraId="3F065CA6" w14:textId="77777777" w:rsidR="00F30E96" w:rsidRPr="00E61E9F" w:rsidRDefault="00F90FF8" w:rsidP="00C6157C">
      <w:pPr>
        <w:jc w:val="left"/>
        <w:rPr>
          <w:rFonts w:ascii="宋体" w:eastAsia="宋体" w:hAnsi="宋体"/>
          <w:sz w:val="24"/>
          <w:szCs w:val="24"/>
        </w:rPr>
      </w:pPr>
      <w:r w:rsidRPr="00E61E9F">
        <w:rPr>
          <w:rFonts w:ascii="宋体" w:eastAsia="宋体" w:hAnsi="宋体" w:hint="eastAsia"/>
          <w:sz w:val="24"/>
          <w:szCs w:val="24"/>
        </w:rPr>
        <w:t>（八）酸碱存储柜</w:t>
      </w:r>
    </w:p>
    <w:p w14:paraId="1336B5C2" w14:textId="77777777" w:rsidR="00C6157C" w:rsidRPr="00E61E9F" w:rsidRDefault="00F90FF8" w:rsidP="00C6157C">
      <w:pPr>
        <w:ind w:firstLineChars="200" w:firstLine="480"/>
        <w:jc w:val="left"/>
        <w:rPr>
          <w:rFonts w:ascii="宋体" w:eastAsia="宋体" w:hAnsi="宋体"/>
          <w:sz w:val="24"/>
          <w:szCs w:val="24"/>
        </w:rPr>
      </w:pPr>
      <w:r w:rsidRPr="00E61E9F">
        <w:rPr>
          <w:rFonts w:ascii="宋体" w:eastAsia="宋体" w:hAnsi="宋体" w:hint="eastAsia"/>
          <w:sz w:val="24"/>
          <w:szCs w:val="24"/>
        </w:rPr>
        <w:t>1.柜体抗强酸强碱，耐冲击；</w:t>
      </w:r>
    </w:p>
    <w:p w14:paraId="33C63292" w14:textId="77777777" w:rsidR="00C6157C" w:rsidRPr="00E61E9F" w:rsidRDefault="00F90FF8" w:rsidP="00C6157C">
      <w:pPr>
        <w:ind w:firstLineChars="200" w:firstLine="480"/>
        <w:jc w:val="left"/>
        <w:rPr>
          <w:rFonts w:ascii="宋体" w:eastAsia="宋体" w:hAnsi="宋体"/>
          <w:sz w:val="24"/>
          <w:szCs w:val="24"/>
        </w:rPr>
      </w:pPr>
      <w:r w:rsidRPr="00E61E9F">
        <w:rPr>
          <w:rFonts w:ascii="宋体" w:eastAsia="宋体" w:hAnsi="宋体" w:hint="eastAsia"/>
          <w:sz w:val="24"/>
          <w:szCs w:val="24"/>
        </w:rPr>
        <w:t>2.配备抗腐蚀防泄漏托盘，可单独取出，层板可根据需要调节；</w:t>
      </w:r>
    </w:p>
    <w:p w14:paraId="61CD8D00" w14:textId="77777777" w:rsidR="00C6157C" w:rsidRPr="00E61E9F" w:rsidRDefault="00F90FF8" w:rsidP="00C6157C">
      <w:pPr>
        <w:ind w:firstLineChars="200" w:firstLine="480"/>
        <w:jc w:val="left"/>
        <w:rPr>
          <w:rFonts w:ascii="宋体" w:eastAsia="宋体" w:hAnsi="宋体"/>
          <w:sz w:val="24"/>
          <w:szCs w:val="24"/>
        </w:rPr>
      </w:pPr>
      <w:r w:rsidRPr="00E61E9F">
        <w:rPr>
          <w:rFonts w:ascii="宋体" w:eastAsia="宋体" w:hAnsi="宋体" w:hint="eastAsia"/>
          <w:sz w:val="24"/>
          <w:szCs w:val="24"/>
        </w:rPr>
        <w:t>3.柜门开口贴有警示标贴，标签耐腐蚀性强；</w:t>
      </w:r>
    </w:p>
    <w:p w14:paraId="18873161" w14:textId="77777777" w:rsidR="00C6157C" w:rsidRPr="00E61E9F" w:rsidRDefault="00F90FF8" w:rsidP="00C6157C">
      <w:pPr>
        <w:ind w:firstLineChars="200" w:firstLine="480"/>
        <w:jc w:val="left"/>
        <w:rPr>
          <w:rFonts w:ascii="宋体" w:eastAsia="宋体" w:hAnsi="宋体"/>
          <w:sz w:val="24"/>
          <w:szCs w:val="24"/>
        </w:rPr>
      </w:pPr>
      <w:r w:rsidRPr="00FA3A91">
        <w:rPr>
          <w:rFonts w:ascii="宋体" w:eastAsia="宋体" w:hAnsi="宋体" w:hint="eastAsia"/>
          <w:sz w:val="24"/>
          <w:szCs w:val="24"/>
        </w:rPr>
        <w:t>4.柜门采用双锁控制；</w:t>
      </w:r>
    </w:p>
    <w:p w14:paraId="21A8E7BD" w14:textId="77777777" w:rsidR="00C6157C" w:rsidRPr="00E61E9F" w:rsidRDefault="00F90FF8" w:rsidP="00C6157C">
      <w:pPr>
        <w:ind w:firstLineChars="200" w:firstLine="480"/>
        <w:jc w:val="left"/>
        <w:rPr>
          <w:rFonts w:ascii="宋体" w:eastAsia="宋体" w:hAnsi="宋体"/>
          <w:sz w:val="24"/>
          <w:szCs w:val="24"/>
        </w:rPr>
      </w:pPr>
      <w:r w:rsidRPr="00E61E9F">
        <w:rPr>
          <w:rFonts w:ascii="宋体" w:eastAsia="宋体" w:hAnsi="宋体" w:hint="eastAsia"/>
          <w:sz w:val="24"/>
          <w:szCs w:val="24"/>
        </w:rPr>
        <w:t>5.铰链/把手均采用耐强酸强碱的聚丙烯材料；</w:t>
      </w:r>
    </w:p>
    <w:p w14:paraId="0A41CF2A" w14:textId="7A48CBDC" w:rsidR="00C6157C" w:rsidRPr="00E61E9F" w:rsidRDefault="00F90FF8" w:rsidP="00C6157C">
      <w:pPr>
        <w:ind w:firstLineChars="200" w:firstLine="480"/>
        <w:jc w:val="left"/>
        <w:rPr>
          <w:rFonts w:ascii="宋体" w:eastAsia="宋体" w:hAnsi="宋体"/>
          <w:sz w:val="24"/>
          <w:szCs w:val="24"/>
        </w:rPr>
      </w:pPr>
      <w:r w:rsidRPr="00FA3A91">
        <w:rPr>
          <w:rFonts w:ascii="宋体" w:eastAsia="宋体" w:hAnsi="宋体" w:hint="eastAsia"/>
          <w:sz w:val="24"/>
          <w:szCs w:val="24"/>
        </w:rPr>
        <w:t>6.配置</w:t>
      </w:r>
      <w:r w:rsidR="00C6157C" w:rsidRPr="00FA3A91">
        <w:rPr>
          <w:rFonts w:ascii="宋体" w:eastAsia="宋体" w:hAnsi="宋体" w:hint="eastAsia"/>
          <w:sz w:val="24"/>
          <w:szCs w:val="24"/>
        </w:rPr>
        <w:t>可以</w:t>
      </w:r>
      <w:r w:rsidRPr="00FA3A91">
        <w:rPr>
          <w:rFonts w:ascii="宋体" w:eastAsia="宋体" w:hAnsi="宋体" w:hint="eastAsia"/>
          <w:sz w:val="24"/>
          <w:szCs w:val="24"/>
        </w:rPr>
        <w:t>双人管理</w:t>
      </w:r>
      <w:r w:rsidR="00C6157C" w:rsidRPr="00FA3A91">
        <w:rPr>
          <w:rFonts w:ascii="宋体" w:eastAsia="宋体" w:hAnsi="宋体" w:hint="eastAsia"/>
          <w:sz w:val="24"/>
          <w:szCs w:val="24"/>
        </w:rPr>
        <w:t>的</w:t>
      </w:r>
      <w:r w:rsidRPr="00FA3A91">
        <w:rPr>
          <w:rFonts w:ascii="宋体" w:eastAsia="宋体" w:hAnsi="宋体" w:hint="eastAsia"/>
          <w:sz w:val="24"/>
          <w:szCs w:val="24"/>
        </w:rPr>
        <w:t>锁具；</w:t>
      </w:r>
    </w:p>
    <w:p w14:paraId="5DF6C5CC" w14:textId="67CEF960" w:rsidR="00F30E96" w:rsidRPr="00E61E9F" w:rsidRDefault="00F90FF8" w:rsidP="00C6157C">
      <w:pPr>
        <w:ind w:firstLineChars="200" w:firstLine="480"/>
        <w:jc w:val="left"/>
        <w:rPr>
          <w:rFonts w:ascii="宋体" w:eastAsia="宋体" w:hAnsi="宋体"/>
          <w:sz w:val="24"/>
          <w:szCs w:val="24"/>
        </w:rPr>
      </w:pPr>
      <w:r w:rsidRPr="00E61E9F">
        <w:rPr>
          <w:rFonts w:ascii="宋体" w:eastAsia="宋体" w:hAnsi="宋体" w:hint="eastAsia"/>
          <w:sz w:val="24"/>
          <w:szCs w:val="24"/>
        </w:rPr>
        <w:t>7.可以用于各种腐蚀性化学品的存储，如硫酸，硝酸，乙酸，硫磺酸等。</w:t>
      </w:r>
    </w:p>
    <w:p w14:paraId="651EE813" w14:textId="77777777" w:rsidR="00F30E96" w:rsidRPr="00E61E9F" w:rsidRDefault="00F90FF8" w:rsidP="00C6157C">
      <w:pPr>
        <w:jc w:val="left"/>
        <w:rPr>
          <w:rFonts w:ascii="宋体" w:eastAsia="宋体" w:hAnsi="宋体"/>
          <w:sz w:val="24"/>
          <w:szCs w:val="24"/>
        </w:rPr>
      </w:pPr>
      <w:r w:rsidRPr="00E61E9F">
        <w:rPr>
          <w:rFonts w:ascii="宋体" w:eastAsia="宋体" w:hAnsi="宋体" w:hint="eastAsia"/>
          <w:sz w:val="24"/>
          <w:szCs w:val="24"/>
        </w:rPr>
        <w:t>（九）精密天平台</w:t>
      </w:r>
    </w:p>
    <w:p w14:paraId="4EDDE8D7" w14:textId="55C1A61D" w:rsidR="00F30E96" w:rsidRPr="00E61E9F" w:rsidRDefault="00F90FF8" w:rsidP="00C6157C">
      <w:pPr>
        <w:ind w:firstLineChars="200" w:firstLine="480"/>
        <w:jc w:val="left"/>
        <w:rPr>
          <w:rFonts w:ascii="宋体" w:eastAsia="宋体" w:hAnsi="宋体"/>
          <w:sz w:val="24"/>
          <w:szCs w:val="24"/>
        </w:rPr>
      </w:pPr>
      <w:r w:rsidRPr="00E61E9F">
        <w:rPr>
          <w:rFonts w:ascii="宋体" w:eastAsia="宋体" w:hAnsi="宋体" w:hint="eastAsia"/>
          <w:sz w:val="24"/>
          <w:szCs w:val="24"/>
        </w:rPr>
        <w:t>采用全钢结构柜体，12.7mm理化板，40mm花岗岩台面，十万级减震，带电源。</w:t>
      </w:r>
    </w:p>
    <w:p w14:paraId="42B6E3DD" w14:textId="77777777" w:rsidR="00F30E96" w:rsidRPr="00E61E9F" w:rsidRDefault="00F90FF8" w:rsidP="00C6157C">
      <w:pPr>
        <w:jc w:val="left"/>
        <w:rPr>
          <w:rFonts w:ascii="宋体" w:eastAsia="宋体" w:hAnsi="宋体"/>
          <w:sz w:val="24"/>
          <w:szCs w:val="24"/>
        </w:rPr>
      </w:pPr>
      <w:r w:rsidRPr="00E61E9F">
        <w:rPr>
          <w:rFonts w:ascii="宋体" w:eastAsia="宋体" w:hAnsi="宋体" w:hint="eastAsia"/>
          <w:sz w:val="24"/>
          <w:szCs w:val="24"/>
        </w:rPr>
        <w:t>（十）万向抽气罩</w:t>
      </w:r>
    </w:p>
    <w:p w14:paraId="2D3F9113" w14:textId="010E95A8" w:rsidR="00F30E96" w:rsidRPr="00E61E9F" w:rsidRDefault="00F90FF8" w:rsidP="00C6157C">
      <w:pPr>
        <w:ind w:firstLineChars="200" w:firstLine="480"/>
        <w:jc w:val="left"/>
        <w:rPr>
          <w:rFonts w:ascii="宋体" w:eastAsia="宋体" w:hAnsi="宋体"/>
          <w:sz w:val="24"/>
          <w:szCs w:val="24"/>
        </w:rPr>
      </w:pPr>
      <w:r w:rsidRPr="00E61E9F">
        <w:rPr>
          <w:rFonts w:ascii="宋体" w:eastAsia="宋体" w:hAnsi="宋体" w:hint="eastAsia"/>
          <w:sz w:val="24"/>
          <w:szCs w:val="24"/>
        </w:rPr>
        <w:t>采用高密度PP材质，可360°旋转调节方向，易拆卸、重组及清洗；配置耐腐蚀高密度橡胶关节；关节松紧旋钮采用纯不锈钢轴承；配置手动调节外部阀门旋钮，控制气体流量；集气</w:t>
      </w:r>
      <w:proofErr w:type="gramStart"/>
      <w:r w:rsidRPr="00E61E9F">
        <w:rPr>
          <w:rFonts w:ascii="宋体" w:eastAsia="宋体" w:hAnsi="宋体" w:hint="eastAsia"/>
          <w:sz w:val="24"/>
          <w:szCs w:val="24"/>
        </w:rPr>
        <w:t>罩采用</w:t>
      </w:r>
      <w:proofErr w:type="gramEnd"/>
      <w:r w:rsidRPr="00E61E9F">
        <w:rPr>
          <w:rFonts w:ascii="宋体" w:eastAsia="宋体" w:hAnsi="宋体" w:hint="eastAsia"/>
          <w:sz w:val="24"/>
          <w:szCs w:val="24"/>
        </w:rPr>
        <w:t>高密度PP材质；以固定架为中心活动半径≥1350mm。</w:t>
      </w:r>
    </w:p>
    <w:p w14:paraId="641C1D99" w14:textId="77777777" w:rsidR="00F30E96" w:rsidRPr="00E61E9F" w:rsidRDefault="00F90FF8" w:rsidP="00C6157C">
      <w:pPr>
        <w:jc w:val="left"/>
        <w:rPr>
          <w:rFonts w:ascii="宋体" w:eastAsia="宋体" w:hAnsi="宋体"/>
          <w:sz w:val="24"/>
          <w:szCs w:val="24"/>
        </w:rPr>
      </w:pPr>
      <w:r w:rsidRPr="00E61E9F">
        <w:rPr>
          <w:rFonts w:ascii="宋体" w:eastAsia="宋体" w:hAnsi="宋体" w:hint="eastAsia"/>
          <w:sz w:val="24"/>
          <w:szCs w:val="24"/>
        </w:rPr>
        <w:t>（十一）</w:t>
      </w:r>
      <w:proofErr w:type="gramStart"/>
      <w:r w:rsidRPr="00E61E9F">
        <w:rPr>
          <w:rFonts w:ascii="宋体" w:eastAsia="宋体" w:hAnsi="宋体" w:hint="eastAsia"/>
          <w:sz w:val="24"/>
          <w:szCs w:val="24"/>
        </w:rPr>
        <w:t>实验高柜</w:t>
      </w:r>
      <w:proofErr w:type="gramEnd"/>
    </w:p>
    <w:p w14:paraId="0EF5AE95" w14:textId="4E8F9FBD" w:rsidR="00F30E96" w:rsidRPr="00E61E9F" w:rsidRDefault="00F90FF8" w:rsidP="00F90FF8">
      <w:pPr>
        <w:ind w:firstLineChars="200" w:firstLine="480"/>
        <w:jc w:val="left"/>
        <w:rPr>
          <w:rFonts w:ascii="宋体" w:eastAsia="宋体" w:hAnsi="宋体"/>
          <w:sz w:val="24"/>
          <w:szCs w:val="24"/>
        </w:rPr>
      </w:pPr>
      <w:r w:rsidRPr="00E61E9F">
        <w:rPr>
          <w:rFonts w:ascii="宋体" w:eastAsia="宋体" w:hAnsi="宋体" w:hint="eastAsia"/>
          <w:sz w:val="24"/>
          <w:szCs w:val="24"/>
        </w:rPr>
        <w:t>采用厚度≥1.0mm的优质冷轧钢板，焊接处无脱焊、虚焊、</w:t>
      </w:r>
      <w:proofErr w:type="gramStart"/>
      <w:r w:rsidRPr="00E61E9F">
        <w:rPr>
          <w:rFonts w:ascii="宋体" w:eastAsia="宋体" w:hAnsi="宋体" w:hint="eastAsia"/>
          <w:sz w:val="24"/>
          <w:szCs w:val="24"/>
        </w:rPr>
        <w:t>焊穿或</w:t>
      </w:r>
      <w:proofErr w:type="gramEnd"/>
      <w:r w:rsidRPr="00E61E9F">
        <w:rPr>
          <w:rFonts w:ascii="宋体" w:eastAsia="宋体" w:hAnsi="宋体" w:hint="eastAsia"/>
          <w:sz w:val="24"/>
          <w:szCs w:val="24"/>
        </w:rPr>
        <w:t>错位，构造表面环氧树脂喷涂，涂层厚度≥75μm，涂层光滑均匀，色泽一致，无流挂、疙瘩、皱皮、飞漆等缺陷。</w:t>
      </w:r>
    </w:p>
    <w:p w14:paraId="0A49B399" w14:textId="77777777" w:rsidR="00F30E96" w:rsidRPr="00E61E9F" w:rsidRDefault="00F90FF8" w:rsidP="00F90FF8">
      <w:pPr>
        <w:jc w:val="left"/>
        <w:rPr>
          <w:rFonts w:ascii="宋体" w:eastAsia="宋体" w:hAnsi="宋体"/>
          <w:sz w:val="24"/>
          <w:szCs w:val="24"/>
        </w:rPr>
      </w:pPr>
      <w:r w:rsidRPr="00E61E9F">
        <w:rPr>
          <w:rFonts w:ascii="宋体" w:eastAsia="宋体" w:hAnsi="宋体" w:hint="eastAsia"/>
          <w:sz w:val="24"/>
          <w:szCs w:val="24"/>
        </w:rPr>
        <w:t>（十二）</w:t>
      </w:r>
      <w:bookmarkStart w:id="2" w:name="_Hlk171088068"/>
      <w:r w:rsidRPr="00E61E9F">
        <w:rPr>
          <w:rFonts w:ascii="宋体" w:eastAsia="宋体" w:hAnsi="宋体" w:hint="eastAsia"/>
          <w:sz w:val="24"/>
          <w:szCs w:val="24"/>
        </w:rPr>
        <w:t>紧急冲淋洗眼器</w:t>
      </w:r>
      <w:bookmarkEnd w:id="2"/>
    </w:p>
    <w:p w14:paraId="55268DD1" w14:textId="3867675D" w:rsidR="00F30E96" w:rsidRPr="00E61E9F" w:rsidRDefault="00F90FF8">
      <w:pPr>
        <w:ind w:firstLineChars="200" w:firstLine="480"/>
        <w:jc w:val="left"/>
        <w:rPr>
          <w:rFonts w:ascii="宋体" w:eastAsia="宋体" w:hAnsi="宋体"/>
          <w:sz w:val="24"/>
          <w:szCs w:val="24"/>
        </w:rPr>
      </w:pPr>
      <w:r w:rsidRPr="00FA3A91">
        <w:rPr>
          <w:rFonts w:ascii="宋体" w:eastAsia="宋体" w:hAnsi="宋体" w:hint="eastAsia"/>
          <w:sz w:val="24"/>
          <w:szCs w:val="24"/>
        </w:rPr>
        <w:t>主体材料为304不锈钢，厚度不小于3mm。可抗弱酸、碱、盐和油类腐蚀；</w:t>
      </w:r>
      <w:r w:rsidR="005E7CC1" w:rsidRPr="00FA3A91">
        <w:rPr>
          <w:rFonts w:ascii="宋体" w:eastAsia="宋体" w:hAnsi="宋体" w:hint="eastAsia"/>
          <w:sz w:val="24"/>
          <w:szCs w:val="24"/>
        </w:rPr>
        <w:t>确保</w:t>
      </w:r>
      <w:r w:rsidRPr="00FA3A91">
        <w:rPr>
          <w:rFonts w:ascii="宋体" w:eastAsia="宋体" w:hAnsi="宋体" w:hint="eastAsia"/>
          <w:sz w:val="24"/>
          <w:szCs w:val="24"/>
        </w:rPr>
        <w:t>当受伤者身体上或者服装上遭受化学品物质喷溅时，</w:t>
      </w:r>
      <w:r w:rsidR="005E7CC1" w:rsidRPr="00FA3A91">
        <w:rPr>
          <w:rFonts w:ascii="宋体" w:eastAsia="宋体" w:hAnsi="宋体" w:hint="eastAsia"/>
          <w:sz w:val="24"/>
          <w:szCs w:val="24"/>
        </w:rPr>
        <w:t>可以</w:t>
      </w:r>
      <w:r w:rsidRPr="00FA3A91">
        <w:rPr>
          <w:rFonts w:ascii="宋体" w:eastAsia="宋体" w:hAnsi="宋体" w:hint="eastAsia"/>
          <w:sz w:val="24"/>
          <w:szCs w:val="24"/>
        </w:rPr>
        <w:t>使用</w:t>
      </w:r>
      <w:r w:rsidR="005E7CC1" w:rsidRPr="00FA3A91">
        <w:rPr>
          <w:rFonts w:ascii="宋体" w:eastAsia="宋体" w:hAnsi="宋体" w:hint="eastAsia"/>
          <w:sz w:val="24"/>
          <w:szCs w:val="24"/>
        </w:rPr>
        <w:t>紧急冲</w:t>
      </w:r>
      <w:proofErr w:type="gramStart"/>
      <w:r w:rsidR="005E7CC1" w:rsidRPr="00FA3A91">
        <w:rPr>
          <w:rFonts w:ascii="宋体" w:eastAsia="宋体" w:hAnsi="宋体" w:hint="eastAsia"/>
          <w:sz w:val="24"/>
          <w:szCs w:val="24"/>
        </w:rPr>
        <w:t>淋洗眼器</w:t>
      </w:r>
      <w:r w:rsidRPr="00FA3A91">
        <w:rPr>
          <w:rFonts w:ascii="宋体" w:eastAsia="宋体" w:hAnsi="宋体" w:hint="eastAsia"/>
          <w:sz w:val="24"/>
          <w:szCs w:val="24"/>
        </w:rPr>
        <w:t>进行</w:t>
      </w:r>
      <w:proofErr w:type="gramEnd"/>
      <w:r w:rsidRPr="00FA3A91">
        <w:rPr>
          <w:rFonts w:ascii="宋体" w:eastAsia="宋体" w:hAnsi="宋体" w:hint="eastAsia"/>
          <w:sz w:val="24"/>
          <w:szCs w:val="24"/>
        </w:rPr>
        <w:t>大水量冲洗；易于操作，</w:t>
      </w:r>
      <w:r w:rsidR="005E7CC1" w:rsidRPr="00FA3A91">
        <w:rPr>
          <w:rFonts w:ascii="宋体" w:eastAsia="宋体" w:hAnsi="宋体" w:hint="eastAsia"/>
          <w:sz w:val="24"/>
          <w:szCs w:val="24"/>
        </w:rPr>
        <w:t>确保</w:t>
      </w:r>
      <w:r w:rsidRPr="00FA3A91">
        <w:rPr>
          <w:rFonts w:ascii="宋体" w:eastAsia="宋体" w:hAnsi="宋体" w:hint="eastAsia"/>
          <w:sz w:val="24"/>
          <w:szCs w:val="24"/>
        </w:rPr>
        <w:t>一个人</w:t>
      </w:r>
      <w:r w:rsidR="005E7CC1" w:rsidRPr="00FA3A91">
        <w:rPr>
          <w:rFonts w:ascii="宋体" w:eastAsia="宋体" w:hAnsi="宋体" w:hint="eastAsia"/>
          <w:sz w:val="24"/>
          <w:szCs w:val="24"/>
        </w:rPr>
        <w:t>操作即可</w:t>
      </w:r>
      <w:r w:rsidRPr="00FA3A91">
        <w:rPr>
          <w:rFonts w:ascii="宋体" w:eastAsia="宋体" w:hAnsi="宋体" w:hint="eastAsia"/>
          <w:sz w:val="24"/>
          <w:szCs w:val="24"/>
        </w:rPr>
        <w:t>完成。</w:t>
      </w:r>
    </w:p>
    <w:p w14:paraId="2489A32F" w14:textId="77777777" w:rsidR="00F30E96" w:rsidRPr="005E7CC1" w:rsidRDefault="00F30E96">
      <w:pPr>
        <w:ind w:firstLineChars="200" w:firstLine="560"/>
        <w:jc w:val="left"/>
        <w:rPr>
          <w:rFonts w:ascii="仿宋" w:eastAsia="仿宋" w:hAnsi="仿宋"/>
          <w:sz w:val="28"/>
          <w:szCs w:val="28"/>
        </w:rPr>
      </w:pPr>
    </w:p>
    <w:p w14:paraId="19928FC8" w14:textId="77777777" w:rsidR="00F30E96" w:rsidRDefault="00F30E96">
      <w:pPr>
        <w:jc w:val="left"/>
        <w:rPr>
          <w:rFonts w:ascii="仿宋" w:eastAsia="仿宋" w:hAnsi="仿宋"/>
          <w:sz w:val="28"/>
          <w:szCs w:val="28"/>
        </w:rPr>
      </w:pPr>
    </w:p>
    <w:sectPr w:rsidR="00F30E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1F4D" w14:textId="77777777" w:rsidR="00073330" w:rsidRDefault="00073330" w:rsidP="005E7CC1">
      <w:r>
        <w:separator/>
      </w:r>
    </w:p>
  </w:endnote>
  <w:endnote w:type="continuationSeparator" w:id="0">
    <w:p w14:paraId="2FBBE292" w14:textId="77777777" w:rsidR="00073330" w:rsidRDefault="00073330" w:rsidP="005E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74971" w14:textId="77777777" w:rsidR="00073330" w:rsidRDefault="00073330" w:rsidP="005E7CC1">
      <w:r>
        <w:separator/>
      </w:r>
    </w:p>
  </w:footnote>
  <w:footnote w:type="continuationSeparator" w:id="0">
    <w:p w14:paraId="62615E0D" w14:textId="77777777" w:rsidR="00073330" w:rsidRDefault="00073330" w:rsidP="005E7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FiZDIzMjBhYjY3YjcwYmIxYWI1NjM4YzVmYjEyMDMifQ=="/>
    <w:docVar w:name="KSO_WPS_MARK_KEY" w:val="ba94c3ca-a675-43d0-93cf-6b4c36321dfe"/>
  </w:docVars>
  <w:rsids>
    <w:rsidRoot w:val="004B5A3C"/>
    <w:rsid w:val="00073330"/>
    <w:rsid w:val="000A4EE5"/>
    <w:rsid w:val="000C2DF5"/>
    <w:rsid w:val="000C3381"/>
    <w:rsid w:val="000F51EA"/>
    <w:rsid w:val="00103249"/>
    <w:rsid w:val="00181825"/>
    <w:rsid w:val="001B437D"/>
    <w:rsid w:val="00220E8E"/>
    <w:rsid w:val="002C182E"/>
    <w:rsid w:val="002E2925"/>
    <w:rsid w:val="002F3CA0"/>
    <w:rsid w:val="0031536E"/>
    <w:rsid w:val="00430511"/>
    <w:rsid w:val="00462D3C"/>
    <w:rsid w:val="00493193"/>
    <w:rsid w:val="00493C54"/>
    <w:rsid w:val="004B5A3C"/>
    <w:rsid w:val="004D129E"/>
    <w:rsid w:val="00536D88"/>
    <w:rsid w:val="005A7E7F"/>
    <w:rsid w:val="005C2A84"/>
    <w:rsid w:val="005C302A"/>
    <w:rsid w:val="005E7CC1"/>
    <w:rsid w:val="0062517D"/>
    <w:rsid w:val="0067706D"/>
    <w:rsid w:val="006B0647"/>
    <w:rsid w:val="006B0D77"/>
    <w:rsid w:val="006B1549"/>
    <w:rsid w:val="006D3D8C"/>
    <w:rsid w:val="006F11F5"/>
    <w:rsid w:val="007343FB"/>
    <w:rsid w:val="00773EF8"/>
    <w:rsid w:val="00846617"/>
    <w:rsid w:val="00884580"/>
    <w:rsid w:val="0089433C"/>
    <w:rsid w:val="00894EB3"/>
    <w:rsid w:val="008D7946"/>
    <w:rsid w:val="00902260"/>
    <w:rsid w:val="009516F6"/>
    <w:rsid w:val="0099271C"/>
    <w:rsid w:val="009D2C03"/>
    <w:rsid w:val="009E4E93"/>
    <w:rsid w:val="009F4E7B"/>
    <w:rsid w:val="00A2523D"/>
    <w:rsid w:val="00A426EB"/>
    <w:rsid w:val="00A954D5"/>
    <w:rsid w:val="00AB5217"/>
    <w:rsid w:val="00B06477"/>
    <w:rsid w:val="00B269E0"/>
    <w:rsid w:val="00B72B2B"/>
    <w:rsid w:val="00B81BFD"/>
    <w:rsid w:val="00BC41AC"/>
    <w:rsid w:val="00BD149B"/>
    <w:rsid w:val="00C31D27"/>
    <w:rsid w:val="00C427D1"/>
    <w:rsid w:val="00C6157C"/>
    <w:rsid w:val="00D07288"/>
    <w:rsid w:val="00D91DAB"/>
    <w:rsid w:val="00E2167E"/>
    <w:rsid w:val="00E61E9F"/>
    <w:rsid w:val="00EA5FF5"/>
    <w:rsid w:val="00EC5628"/>
    <w:rsid w:val="00F30E96"/>
    <w:rsid w:val="00F90FF8"/>
    <w:rsid w:val="00FA3A91"/>
    <w:rsid w:val="00FE3181"/>
    <w:rsid w:val="01CC1A40"/>
    <w:rsid w:val="05967AD2"/>
    <w:rsid w:val="05FE0636"/>
    <w:rsid w:val="0A9E6AC7"/>
    <w:rsid w:val="0ECA6E47"/>
    <w:rsid w:val="0FB82A9F"/>
    <w:rsid w:val="10C047CE"/>
    <w:rsid w:val="11E524F8"/>
    <w:rsid w:val="12755BA9"/>
    <w:rsid w:val="17FE6784"/>
    <w:rsid w:val="1F025C1A"/>
    <w:rsid w:val="23472780"/>
    <w:rsid w:val="250D665D"/>
    <w:rsid w:val="25355A8D"/>
    <w:rsid w:val="25A4045A"/>
    <w:rsid w:val="28FE2E23"/>
    <w:rsid w:val="297B3BC8"/>
    <w:rsid w:val="2BB73E6E"/>
    <w:rsid w:val="319E5D57"/>
    <w:rsid w:val="35F5352E"/>
    <w:rsid w:val="36B87C8D"/>
    <w:rsid w:val="37772B04"/>
    <w:rsid w:val="37A261BF"/>
    <w:rsid w:val="3906402A"/>
    <w:rsid w:val="3C48192B"/>
    <w:rsid w:val="3CDD450F"/>
    <w:rsid w:val="439C2E3F"/>
    <w:rsid w:val="45102FBE"/>
    <w:rsid w:val="481F2C04"/>
    <w:rsid w:val="494169C4"/>
    <w:rsid w:val="51270337"/>
    <w:rsid w:val="51913BF1"/>
    <w:rsid w:val="55952817"/>
    <w:rsid w:val="55EC311F"/>
    <w:rsid w:val="579C387F"/>
    <w:rsid w:val="5AB673F9"/>
    <w:rsid w:val="5B8F0C89"/>
    <w:rsid w:val="5E227E31"/>
    <w:rsid w:val="5E8F2689"/>
    <w:rsid w:val="5F033224"/>
    <w:rsid w:val="62740BD9"/>
    <w:rsid w:val="63292D07"/>
    <w:rsid w:val="685D2CA6"/>
    <w:rsid w:val="68E42D7C"/>
    <w:rsid w:val="6A176822"/>
    <w:rsid w:val="6BBC0C3D"/>
    <w:rsid w:val="6F40256E"/>
    <w:rsid w:val="719D43C5"/>
    <w:rsid w:val="725531A4"/>
    <w:rsid w:val="7B0F7640"/>
    <w:rsid w:val="7FAF4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54E4077"/>
  <w15:docId w15:val="{A3D36ABA-099F-44D1-A8E1-AA97CBCA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annotation subject"/>
    <w:basedOn w:val="a3"/>
    <w:next w:val="a3"/>
    <w:link w:val="a6"/>
    <w:uiPriority w:val="99"/>
    <w:semiHidden/>
    <w:unhideWhenUsed/>
    <w:qFormat/>
    <w:rPr>
      <w:b/>
      <w:bCs/>
    </w:rPr>
  </w:style>
  <w:style w:type="character" w:styleId="a7">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rPr>
      <w:kern w:val="2"/>
      <w:sz w:val="21"/>
      <w:szCs w:val="22"/>
    </w:rPr>
  </w:style>
  <w:style w:type="character" w:customStyle="1" w:styleId="a6">
    <w:name w:val="批注主题 字符"/>
    <w:basedOn w:val="a4"/>
    <w:link w:val="a5"/>
    <w:uiPriority w:val="99"/>
    <w:semiHidden/>
    <w:qFormat/>
    <w:rPr>
      <w:b/>
      <w:bCs/>
      <w:kern w:val="2"/>
      <w:sz w:val="21"/>
      <w:szCs w:val="22"/>
    </w:rPr>
  </w:style>
  <w:style w:type="paragraph" w:styleId="a8">
    <w:name w:val="header"/>
    <w:basedOn w:val="a"/>
    <w:link w:val="a9"/>
    <w:uiPriority w:val="99"/>
    <w:unhideWhenUsed/>
    <w:rsid w:val="005E7CC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5E7CC1"/>
    <w:rPr>
      <w:kern w:val="2"/>
      <w:sz w:val="18"/>
      <w:szCs w:val="18"/>
    </w:rPr>
  </w:style>
  <w:style w:type="paragraph" w:styleId="aa">
    <w:name w:val="footer"/>
    <w:basedOn w:val="a"/>
    <w:link w:val="ab"/>
    <w:uiPriority w:val="99"/>
    <w:unhideWhenUsed/>
    <w:rsid w:val="005E7CC1"/>
    <w:pPr>
      <w:tabs>
        <w:tab w:val="center" w:pos="4153"/>
        <w:tab w:val="right" w:pos="8306"/>
      </w:tabs>
      <w:snapToGrid w:val="0"/>
      <w:jc w:val="left"/>
    </w:pPr>
    <w:rPr>
      <w:sz w:val="18"/>
      <w:szCs w:val="18"/>
    </w:rPr>
  </w:style>
  <w:style w:type="character" w:customStyle="1" w:styleId="ab">
    <w:name w:val="页脚 字符"/>
    <w:basedOn w:val="a0"/>
    <w:link w:val="aa"/>
    <w:uiPriority w:val="99"/>
    <w:rsid w:val="005E7CC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448</Words>
  <Characters>2555</Characters>
  <Application>Microsoft Office Word</Application>
  <DocSecurity>0</DocSecurity>
  <Lines>21</Lines>
  <Paragraphs>5</Paragraphs>
  <ScaleCrop>false</ScaleCrop>
  <Company>苏州美宜电子科技有限公司</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luo rongbiao</cp:lastModifiedBy>
  <cp:revision>15</cp:revision>
  <dcterms:created xsi:type="dcterms:W3CDTF">2024-07-05T07:37:00Z</dcterms:created>
  <dcterms:modified xsi:type="dcterms:W3CDTF">2024-07-06T06:25:00Z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8272F92917274C809D2A477E361917A1_13</vt:lpwstr>
  </property>
</Properties>
</file>